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27551" w14:textId="77777777" w:rsidR="0059527D" w:rsidRDefault="0059527D" w:rsidP="003A3E19">
      <w:pPr>
        <w:jc w:val="center"/>
        <w:rPr>
          <w:rFonts w:ascii="Comic Sans MS" w:hAnsi="Comic Sans MS"/>
          <w:b/>
          <w:color w:val="000000"/>
          <w:spacing w:val="-3"/>
          <w:u w:val="single"/>
        </w:rPr>
      </w:pPr>
    </w:p>
    <w:p w14:paraId="6E4B5BCC" w14:textId="77777777" w:rsidR="0059527D" w:rsidRDefault="0059527D" w:rsidP="003A3E19">
      <w:pPr>
        <w:jc w:val="center"/>
        <w:rPr>
          <w:rFonts w:ascii="Comic Sans MS" w:hAnsi="Comic Sans MS"/>
          <w:b/>
          <w:color w:val="000000"/>
          <w:spacing w:val="-3"/>
          <w:u w:val="single"/>
        </w:rPr>
      </w:pPr>
    </w:p>
    <w:p w14:paraId="5C0D83DD" w14:textId="77777777" w:rsidR="0059527D" w:rsidRDefault="0059527D" w:rsidP="003A3E19">
      <w:pPr>
        <w:jc w:val="center"/>
        <w:rPr>
          <w:rFonts w:ascii="Comic Sans MS" w:hAnsi="Comic Sans MS"/>
          <w:b/>
          <w:color w:val="000000"/>
          <w:spacing w:val="-3"/>
          <w:u w:val="single"/>
        </w:rPr>
      </w:pPr>
    </w:p>
    <w:p w14:paraId="0D889EB6" w14:textId="77777777" w:rsidR="0059527D" w:rsidRDefault="0059527D" w:rsidP="003A3E19">
      <w:pPr>
        <w:jc w:val="center"/>
        <w:rPr>
          <w:rFonts w:ascii="Comic Sans MS" w:hAnsi="Comic Sans MS"/>
          <w:b/>
          <w:color w:val="000000"/>
          <w:spacing w:val="-3"/>
          <w:u w:val="single"/>
        </w:rPr>
      </w:pPr>
    </w:p>
    <w:p w14:paraId="4D3D7566" w14:textId="77777777" w:rsidR="0059527D" w:rsidRDefault="00FF0E9D" w:rsidP="003A3E19">
      <w:pPr>
        <w:jc w:val="center"/>
        <w:rPr>
          <w:rFonts w:ascii="Comic Sans MS" w:hAnsi="Comic Sans MS"/>
          <w:b/>
          <w:color w:val="000000"/>
          <w:spacing w:val="-3"/>
          <w:u w:val="single"/>
        </w:rPr>
      </w:pPr>
      <w:r>
        <w:rPr>
          <w:rFonts w:ascii="Comic Sans MS" w:hAnsi="Comic Sans MS"/>
          <w:b/>
          <w:noProof/>
          <w:sz w:val="52"/>
          <w:szCs w:val="52"/>
          <w:lang w:eastAsia="en-GB"/>
        </w:rPr>
        <w:drawing>
          <wp:inline distT="0" distB="0" distL="0" distR="0" wp14:anchorId="1EBBBAA3" wp14:editId="22F3B158">
            <wp:extent cx="5486400" cy="16447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MET Rowlatts Mead Logo May 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1644726"/>
                    </a:xfrm>
                    <a:prstGeom prst="rect">
                      <a:avLst/>
                    </a:prstGeom>
                  </pic:spPr>
                </pic:pic>
              </a:graphicData>
            </a:graphic>
          </wp:inline>
        </w:drawing>
      </w:r>
    </w:p>
    <w:p w14:paraId="49CD9642" w14:textId="77777777" w:rsidR="0059527D" w:rsidRDefault="0059527D" w:rsidP="003A3E19">
      <w:pPr>
        <w:jc w:val="center"/>
        <w:rPr>
          <w:rFonts w:ascii="Comic Sans MS" w:hAnsi="Comic Sans MS"/>
          <w:b/>
          <w:color w:val="000000"/>
          <w:spacing w:val="-3"/>
          <w:u w:val="single"/>
        </w:rPr>
      </w:pPr>
    </w:p>
    <w:p w14:paraId="6F0A3166" w14:textId="77777777" w:rsidR="0059527D" w:rsidRDefault="0059527D" w:rsidP="003A3E19">
      <w:pPr>
        <w:jc w:val="center"/>
        <w:rPr>
          <w:rFonts w:ascii="Comic Sans MS" w:hAnsi="Comic Sans MS"/>
          <w:b/>
          <w:color w:val="000000"/>
          <w:spacing w:val="-3"/>
          <w:u w:val="single"/>
        </w:rPr>
      </w:pPr>
    </w:p>
    <w:p w14:paraId="75160492" w14:textId="77777777" w:rsidR="0059527D" w:rsidRDefault="0059527D" w:rsidP="003A3E19">
      <w:pPr>
        <w:jc w:val="center"/>
        <w:rPr>
          <w:rFonts w:ascii="Comic Sans MS" w:hAnsi="Comic Sans MS"/>
          <w:b/>
          <w:color w:val="000000"/>
          <w:spacing w:val="-3"/>
          <w:u w:val="single"/>
        </w:rPr>
      </w:pPr>
    </w:p>
    <w:p w14:paraId="68BA523E" w14:textId="77777777" w:rsidR="0059527D" w:rsidRDefault="0059527D" w:rsidP="003A3E19">
      <w:pPr>
        <w:jc w:val="center"/>
        <w:rPr>
          <w:rFonts w:ascii="Comic Sans MS" w:hAnsi="Comic Sans MS"/>
          <w:b/>
          <w:color w:val="000000"/>
          <w:spacing w:val="-3"/>
          <w:u w:val="single"/>
        </w:rPr>
      </w:pPr>
    </w:p>
    <w:p w14:paraId="4EF20271" w14:textId="77777777" w:rsidR="0059527D" w:rsidRDefault="0059527D" w:rsidP="003A3E19">
      <w:pPr>
        <w:jc w:val="center"/>
        <w:rPr>
          <w:rFonts w:ascii="Comic Sans MS" w:hAnsi="Comic Sans MS"/>
          <w:b/>
          <w:color w:val="000000"/>
          <w:spacing w:val="-3"/>
          <w:u w:val="single"/>
        </w:rPr>
      </w:pPr>
    </w:p>
    <w:p w14:paraId="355494CC" w14:textId="77777777" w:rsidR="0059527D" w:rsidRDefault="0059527D" w:rsidP="003A3E19">
      <w:pPr>
        <w:jc w:val="center"/>
        <w:rPr>
          <w:rFonts w:ascii="Comic Sans MS" w:hAnsi="Comic Sans MS"/>
          <w:b/>
          <w:color w:val="000000"/>
          <w:spacing w:val="-3"/>
          <w:u w:val="single"/>
        </w:rPr>
      </w:pPr>
    </w:p>
    <w:p w14:paraId="08DD3798" w14:textId="77777777" w:rsidR="0059527D" w:rsidRPr="0059527D" w:rsidRDefault="0059527D" w:rsidP="003A3E19">
      <w:pPr>
        <w:jc w:val="center"/>
        <w:rPr>
          <w:rFonts w:ascii="Comic Sans MS" w:hAnsi="Comic Sans MS"/>
          <w:b/>
          <w:color w:val="000000"/>
          <w:spacing w:val="-3"/>
        </w:rPr>
      </w:pPr>
    </w:p>
    <w:p w14:paraId="29AA81C2" w14:textId="77777777" w:rsidR="0059527D" w:rsidRPr="0059527D" w:rsidRDefault="0059527D" w:rsidP="003A3E19">
      <w:pPr>
        <w:jc w:val="center"/>
        <w:rPr>
          <w:rFonts w:ascii="Comic Sans MS" w:hAnsi="Comic Sans MS"/>
          <w:b/>
          <w:color w:val="000000"/>
          <w:spacing w:val="-3"/>
        </w:rPr>
      </w:pPr>
    </w:p>
    <w:p w14:paraId="0D40CA85" w14:textId="77777777" w:rsidR="0059527D" w:rsidRPr="00D66E87" w:rsidRDefault="009A3E1B" w:rsidP="003A3E19">
      <w:pPr>
        <w:jc w:val="center"/>
        <w:rPr>
          <w:rFonts w:asciiTheme="minorHAnsi" w:hAnsiTheme="minorHAnsi" w:cstheme="minorHAnsi"/>
          <w:b/>
          <w:color w:val="000000"/>
          <w:spacing w:val="-3"/>
          <w:sz w:val="72"/>
          <w:szCs w:val="72"/>
        </w:rPr>
      </w:pPr>
      <w:r w:rsidRPr="00D66E87">
        <w:rPr>
          <w:rFonts w:asciiTheme="minorHAnsi" w:hAnsiTheme="minorHAnsi" w:cstheme="minorHAnsi"/>
          <w:b/>
          <w:color w:val="000000"/>
          <w:spacing w:val="-3"/>
          <w:sz w:val="72"/>
          <w:szCs w:val="72"/>
        </w:rPr>
        <w:t>Design</w:t>
      </w:r>
      <w:r w:rsidR="00A610D2" w:rsidRPr="00D66E87">
        <w:rPr>
          <w:rFonts w:asciiTheme="minorHAnsi" w:hAnsiTheme="minorHAnsi" w:cstheme="minorHAnsi"/>
          <w:b/>
          <w:color w:val="000000"/>
          <w:spacing w:val="-3"/>
          <w:sz w:val="72"/>
          <w:szCs w:val="72"/>
        </w:rPr>
        <w:t xml:space="preserve"> and Technology</w:t>
      </w:r>
      <w:r w:rsidR="0059527D" w:rsidRPr="00D66E87">
        <w:rPr>
          <w:rFonts w:asciiTheme="minorHAnsi" w:hAnsiTheme="minorHAnsi" w:cstheme="minorHAnsi"/>
          <w:b/>
          <w:color w:val="000000"/>
          <w:spacing w:val="-3"/>
          <w:sz w:val="72"/>
          <w:szCs w:val="72"/>
        </w:rPr>
        <w:t xml:space="preserve"> Policy</w:t>
      </w:r>
    </w:p>
    <w:p w14:paraId="09A5F808" w14:textId="77777777" w:rsidR="0059527D" w:rsidRPr="00D66E87" w:rsidRDefault="0059527D" w:rsidP="00A610D2">
      <w:pPr>
        <w:rPr>
          <w:rFonts w:asciiTheme="minorHAnsi" w:hAnsiTheme="minorHAnsi" w:cstheme="minorHAnsi"/>
          <w:b/>
          <w:color w:val="000000"/>
          <w:spacing w:val="-3"/>
          <w:u w:val="single"/>
        </w:rPr>
      </w:pPr>
    </w:p>
    <w:p w14:paraId="3F2908B9" w14:textId="77777777" w:rsidR="00A610D2" w:rsidRDefault="00A610D2" w:rsidP="00A610D2">
      <w:pPr>
        <w:rPr>
          <w:rFonts w:ascii="Comic Sans MS" w:hAnsi="Comic Sans MS"/>
          <w:b/>
          <w:color w:val="000000"/>
          <w:spacing w:val="-3"/>
          <w:u w:val="single"/>
        </w:rPr>
      </w:pPr>
    </w:p>
    <w:p w14:paraId="2440756E" w14:textId="77777777" w:rsidR="0059527D" w:rsidRDefault="0059527D" w:rsidP="003A3E19">
      <w:pPr>
        <w:jc w:val="center"/>
        <w:rPr>
          <w:rFonts w:ascii="Comic Sans MS" w:hAnsi="Comic Sans MS"/>
          <w:b/>
          <w:color w:val="000000"/>
          <w:spacing w:val="-3"/>
          <w:u w:val="single"/>
        </w:rPr>
      </w:pPr>
    </w:p>
    <w:p w14:paraId="57E5B6BB" w14:textId="77777777" w:rsidR="0059527D" w:rsidRDefault="0059527D" w:rsidP="003A3E19">
      <w:pPr>
        <w:jc w:val="center"/>
        <w:rPr>
          <w:rFonts w:ascii="Comic Sans MS" w:hAnsi="Comic Sans MS"/>
          <w:b/>
          <w:color w:val="000000"/>
          <w:spacing w:val="-3"/>
          <w:u w:val="single"/>
        </w:rPr>
      </w:pPr>
    </w:p>
    <w:p w14:paraId="229FFF80" w14:textId="77777777" w:rsidR="0059527D" w:rsidRDefault="0059527D" w:rsidP="003A3E19">
      <w:pPr>
        <w:jc w:val="center"/>
        <w:rPr>
          <w:rFonts w:ascii="Comic Sans MS" w:hAnsi="Comic Sans MS"/>
          <w:b/>
          <w:color w:val="000000"/>
          <w:spacing w:val="-3"/>
          <w:u w:val="single"/>
        </w:rPr>
      </w:pPr>
    </w:p>
    <w:p w14:paraId="6F1983A0" w14:textId="77777777" w:rsidR="00FF0E9D" w:rsidRDefault="00FF0E9D" w:rsidP="003A3E19">
      <w:pPr>
        <w:jc w:val="center"/>
        <w:rPr>
          <w:rFonts w:ascii="Comic Sans MS" w:hAnsi="Comic Sans MS"/>
          <w:b/>
          <w:color w:val="000000"/>
          <w:spacing w:val="-3"/>
          <w:u w:val="single"/>
        </w:rPr>
      </w:pPr>
    </w:p>
    <w:p w14:paraId="40DB7ED2" w14:textId="77777777" w:rsidR="00FF0E9D" w:rsidRDefault="00FF0E9D" w:rsidP="003A3E19">
      <w:pPr>
        <w:jc w:val="center"/>
        <w:rPr>
          <w:rFonts w:ascii="Comic Sans MS" w:hAnsi="Comic Sans MS"/>
          <w:b/>
          <w:color w:val="000000"/>
          <w:spacing w:val="-3"/>
          <w:u w:val="single"/>
        </w:rPr>
      </w:pPr>
    </w:p>
    <w:p w14:paraId="3F9D1522" w14:textId="77777777" w:rsidR="00FF0E9D" w:rsidRDefault="00FF0E9D" w:rsidP="003A3E19">
      <w:pPr>
        <w:jc w:val="center"/>
        <w:rPr>
          <w:rFonts w:ascii="Comic Sans MS" w:hAnsi="Comic Sans MS"/>
          <w:b/>
          <w:color w:val="000000"/>
          <w:spacing w:val="-3"/>
          <w:u w:val="single"/>
        </w:rPr>
      </w:pPr>
    </w:p>
    <w:p w14:paraId="084080D6" w14:textId="77777777" w:rsidR="00FF0E9D" w:rsidRDefault="00FF0E9D" w:rsidP="003A3E19">
      <w:pPr>
        <w:jc w:val="center"/>
        <w:rPr>
          <w:rFonts w:ascii="Comic Sans MS" w:hAnsi="Comic Sans MS"/>
          <w:b/>
          <w:color w:val="000000"/>
          <w:spacing w:val="-3"/>
          <w:u w:val="single"/>
        </w:rPr>
      </w:pPr>
    </w:p>
    <w:p w14:paraId="2D9B5029" w14:textId="0E32B6CE" w:rsidR="00FF0E9D" w:rsidRDefault="00FF0E9D" w:rsidP="003A3E19">
      <w:pPr>
        <w:jc w:val="center"/>
        <w:rPr>
          <w:rFonts w:ascii="Comic Sans MS" w:hAnsi="Comic Sans MS"/>
          <w:b/>
          <w:color w:val="000000"/>
          <w:spacing w:val="-3"/>
          <w:u w:val="single"/>
        </w:rPr>
      </w:pPr>
    </w:p>
    <w:p w14:paraId="4A9BC5F7" w14:textId="77777777" w:rsidR="00D66E87" w:rsidRDefault="00D66E87" w:rsidP="003A3E19">
      <w:pPr>
        <w:jc w:val="center"/>
        <w:rPr>
          <w:rFonts w:ascii="Comic Sans MS" w:hAnsi="Comic Sans MS"/>
          <w:b/>
          <w:color w:val="000000"/>
          <w:spacing w:val="-3"/>
          <w:u w:val="single"/>
        </w:rPr>
      </w:pPr>
    </w:p>
    <w:p w14:paraId="3A5EF422" w14:textId="77777777" w:rsidR="00FF0E9D" w:rsidRDefault="00FF0E9D" w:rsidP="003A3E19">
      <w:pPr>
        <w:jc w:val="center"/>
        <w:rPr>
          <w:rFonts w:ascii="Comic Sans MS" w:hAnsi="Comic Sans MS"/>
          <w:b/>
          <w:color w:val="000000"/>
          <w:spacing w:val="-3"/>
          <w:u w:val="single"/>
        </w:rPr>
      </w:pPr>
    </w:p>
    <w:p w14:paraId="67C8A1E1" w14:textId="77777777" w:rsidR="00FF0E9D" w:rsidRDefault="00FF0E9D" w:rsidP="003A3E19">
      <w:pPr>
        <w:jc w:val="center"/>
        <w:rPr>
          <w:rFonts w:ascii="Comic Sans MS" w:hAnsi="Comic Sans MS"/>
          <w:b/>
          <w:color w:val="000000"/>
          <w:spacing w:val="-3"/>
          <w:u w:val="single"/>
        </w:rPr>
      </w:pPr>
    </w:p>
    <w:p w14:paraId="16F7134D" w14:textId="77777777" w:rsidR="00FF0E9D" w:rsidRDefault="00FF0E9D" w:rsidP="003A3E19">
      <w:pPr>
        <w:jc w:val="center"/>
        <w:rPr>
          <w:rFonts w:ascii="Comic Sans MS" w:hAnsi="Comic Sans MS"/>
          <w:b/>
          <w:color w:val="000000"/>
          <w:spacing w:val="-3"/>
          <w:u w:val="single"/>
        </w:rPr>
      </w:pPr>
    </w:p>
    <w:p w14:paraId="1FAC2D4B" w14:textId="77777777" w:rsidR="003A3E19" w:rsidRPr="00D66E87" w:rsidRDefault="003A3E19" w:rsidP="003A3E19">
      <w:pPr>
        <w:jc w:val="center"/>
        <w:rPr>
          <w:rFonts w:asciiTheme="minorHAnsi" w:hAnsiTheme="minorHAnsi" w:cstheme="minorHAnsi"/>
          <w:b/>
          <w:color w:val="000000"/>
          <w:spacing w:val="-3"/>
          <w:u w:val="single"/>
        </w:rPr>
      </w:pPr>
      <w:proofErr w:type="spellStart"/>
      <w:r w:rsidRPr="00D66E87">
        <w:rPr>
          <w:rFonts w:asciiTheme="minorHAnsi" w:hAnsiTheme="minorHAnsi" w:cstheme="minorHAnsi"/>
          <w:b/>
          <w:color w:val="000000"/>
          <w:spacing w:val="-3"/>
          <w:u w:val="single"/>
        </w:rPr>
        <w:lastRenderedPageBreak/>
        <w:t>Rowlatts</w:t>
      </w:r>
      <w:proofErr w:type="spellEnd"/>
      <w:r w:rsidRPr="00D66E87">
        <w:rPr>
          <w:rFonts w:asciiTheme="minorHAnsi" w:hAnsiTheme="minorHAnsi" w:cstheme="minorHAnsi"/>
          <w:b/>
          <w:color w:val="000000"/>
          <w:spacing w:val="-3"/>
          <w:u w:val="single"/>
        </w:rPr>
        <w:t xml:space="preserve"> </w:t>
      </w:r>
      <w:r w:rsidR="00FF0E9D" w:rsidRPr="00D66E87">
        <w:rPr>
          <w:rFonts w:asciiTheme="minorHAnsi" w:hAnsiTheme="minorHAnsi" w:cstheme="minorHAnsi"/>
          <w:b/>
          <w:color w:val="000000"/>
          <w:spacing w:val="-3"/>
          <w:u w:val="single"/>
        </w:rPr>
        <w:t>Mead</w:t>
      </w:r>
      <w:r w:rsidRPr="00D66E87">
        <w:rPr>
          <w:rFonts w:asciiTheme="minorHAnsi" w:hAnsiTheme="minorHAnsi" w:cstheme="minorHAnsi"/>
          <w:b/>
          <w:color w:val="000000"/>
          <w:spacing w:val="-3"/>
          <w:u w:val="single"/>
        </w:rPr>
        <w:t xml:space="preserve"> </w:t>
      </w:r>
      <w:r w:rsidR="00A13601" w:rsidRPr="00D66E87">
        <w:rPr>
          <w:rFonts w:asciiTheme="minorHAnsi" w:hAnsiTheme="minorHAnsi" w:cstheme="minorHAnsi"/>
          <w:b/>
          <w:color w:val="000000"/>
          <w:spacing w:val="-3"/>
          <w:u w:val="single"/>
        </w:rPr>
        <w:t>Primary Academy</w:t>
      </w:r>
      <w:r w:rsidR="00EB61F8" w:rsidRPr="00D66E87">
        <w:rPr>
          <w:rFonts w:asciiTheme="minorHAnsi" w:hAnsiTheme="minorHAnsi" w:cstheme="minorHAnsi"/>
          <w:b/>
          <w:color w:val="000000"/>
          <w:spacing w:val="-3"/>
          <w:u w:val="single"/>
        </w:rPr>
        <w:t xml:space="preserve"> </w:t>
      </w:r>
      <w:r w:rsidR="00A610D2" w:rsidRPr="00D66E87">
        <w:rPr>
          <w:rFonts w:asciiTheme="minorHAnsi" w:hAnsiTheme="minorHAnsi" w:cstheme="minorHAnsi"/>
          <w:b/>
          <w:color w:val="000000"/>
          <w:spacing w:val="-3"/>
          <w:u w:val="single"/>
        </w:rPr>
        <w:t>Design and Technology</w:t>
      </w:r>
      <w:r w:rsidRPr="00D66E87">
        <w:rPr>
          <w:rFonts w:asciiTheme="minorHAnsi" w:hAnsiTheme="minorHAnsi" w:cstheme="minorHAnsi"/>
          <w:b/>
          <w:color w:val="000000"/>
          <w:spacing w:val="-3"/>
          <w:u w:val="single"/>
        </w:rPr>
        <w:t xml:space="preserve"> Policy</w:t>
      </w:r>
    </w:p>
    <w:p w14:paraId="2B525231" w14:textId="77777777" w:rsidR="00EB61F8" w:rsidRPr="00D66E87" w:rsidRDefault="00EB61F8" w:rsidP="003A3E19">
      <w:pPr>
        <w:jc w:val="center"/>
        <w:rPr>
          <w:rFonts w:asciiTheme="minorHAnsi" w:hAnsiTheme="minorHAnsi" w:cstheme="minorHAnsi"/>
          <w:b/>
          <w:sz w:val="32"/>
          <w:szCs w:val="32"/>
          <w:u w:val="single"/>
        </w:rPr>
      </w:pPr>
    </w:p>
    <w:p w14:paraId="1027E145" w14:textId="77777777" w:rsidR="00BA4C91" w:rsidRPr="00D66E87" w:rsidRDefault="00BA4C91" w:rsidP="00EB61F8">
      <w:pPr>
        <w:rPr>
          <w:rFonts w:asciiTheme="minorHAnsi" w:hAnsiTheme="minorHAnsi" w:cstheme="minorHAnsi"/>
          <w:b/>
          <w:color w:val="000000"/>
          <w:spacing w:val="-3"/>
          <w:u w:val="single"/>
        </w:rPr>
      </w:pPr>
    </w:p>
    <w:p w14:paraId="64F9C1C5" w14:textId="77777777" w:rsidR="00564626" w:rsidRPr="00D66E87" w:rsidRDefault="00F01BF1" w:rsidP="00564626">
      <w:pPr>
        <w:rPr>
          <w:rFonts w:asciiTheme="minorHAnsi" w:hAnsiTheme="minorHAnsi" w:cstheme="minorHAnsi"/>
          <w:b/>
          <w:color w:val="000000"/>
          <w:spacing w:val="-3"/>
          <w:u w:val="single"/>
        </w:rPr>
      </w:pPr>
      <w:r w:rsidRPr="00D66E87">
        <w:rPr>
          <w:rFonts w:asciiTheme="minorHAnsi" w:hAnsiTheme="minorHAnsi" w:cstheme="minorHAnsi"/>
          <w:b/>
          <w:color w:val="000000"/>
          <w:spacing w:val="-3"/>
          <w:u w:val="single"/>
        </w:rPr>
        <w:t>Aims and Objectives</w:t>
      </w:r>
    </w:p>
    <w:p w14:paraId="5C8B9B20" w14:textId="77777777" w:rsidR="0049149F" w:rsidRPr="00D66E87" w:rsidRDefault="0049149F" w:rsidP="00564626">
      <w:pPr>
        <w:rPr>
          <w:rFonts w:asciiTheme="minorHAnsi" w:hAnsiTheme="minorHAnsi" w:cstheme="minorHAnsi"/>
          <w:b/>
          <w:color w:val="000000"/>
          <w:spacing w:val="-3"/>
          <w:u w:val="single"/>
        </w:rPr>
      </w:pPr>
    </w:p>
    <w:p w14:paraId="72CAFE6D" w14:textId="77777777" w:rsidR="00A610D2" w:rsidRPr="00D66E87" w:rsidRDefault="00A610D2" w:rsidP="00A610D2">
      <w:pPr>
        <w:rPr>
          <w:rFonts w:asciiTheme="minorHAnsi" w:hAnsiTheme="minorHAnsi" w:cstheme="minorHAnsi"/>
        </w:rPr>
      </w:pPr>
      <w:r w:rsidRPr="00D66E87">
        <w:rPr>
          <w:rFonts w:asciiTheme="minorHAnsi" w:hAnsiTheme="minorHAnsi" w:cstheme="minorHAnsi"/>
        </w:rPr>
        <w:t>Design &amp; Technology enhances the curriculum by providing a practical emphasis and enables children to be creative and productive in a tangible way. Children engage in the investigating, designing, making and evaluating of products using a variety of appropriate skills and materials in different situations. Through Design &amp; Technology activities they wi</w:t>
      </w:r>
      <w:r w:rsidR="00503755" w:rsidRPr="00D66E87">
        <w:rPr>
          <w:rFonts w:asciiTheme="minorHAnsi" w:hAnsiTheme="minorHAnsi" w:cstheme="minorHAnsi"/>
        </w:rPr>
        <w:t>ll become more aware of the modern</w:t>
      </w:r>
      <w:r w:rsidRPr="00D66E87">
        <w:rPr>
          <w:rFonts w:asciiTheme="minorHAnsi" w:hAnsiTheme="minorHAnsi" w:cstheme="minorHAnsi"/>
        </w:rPr>
        <w:t xml:space="preserve"> world and the impact technology has on everyday life.</w:t>
      </w:r>
      <w:r w:rsidR="00503755" w:rsidRPr="00D66E87">
        <w:rPr>
          <w:rFonts w:asciiTheme="minorHAnsi" w:hAnsiTheme="minorHAnsi" w:cstheme="minorHAnsi"/>
        </w:rPr>
        <w:t xml:space="preserve"> </w:t>
      </w:r>
    </w:p>
    <w:p w14:paraId="708F99B3" w14:textId="77777777" w:rsidR="00A610D2" w:rsidRPr="00D66E87" w:rsidRDefault="00A610D2" w:rsidP="00A610D2">
      <w:pPr>
        <w:rPr>
          <w:rFonts w:asciiTheme="minorHAnsi" w:hAnsiTheme="minorHAnsi" w:cstheme="minorHAnsi"/>
        </w:rPr>
      </w:pPr>
    </w:p>
    <w:p w14:paraId="50085CD7" w14:textId="77777777" w:rsidR="00A610D2" w:rsidRPr="00D66E87" w:rsidRDefault="0095777E" w:rsidP="0049149F">
      <w:pPr>
        <w:pStyle w:val="NormalWeb"/>
        <w:rPr>
          <w:rFonts w:asciiTheme="minorHAnsi" w:hAnsiTheme="minorHAnsi" w:cstheme="minorHAnsi"/>
          <w:lang w:eastAsia="en-US"/>
        </w:rPr>
      </w:pPr>
      <w:r w:rsidRPr="00D66E87">
        <w:rPr>
          <w:rFonts w:asciiTheme="minorHAnsi" w:hAnsiTheme="minorHAnsi" w:cstheme="minorHAnsi"/>
          <w:lang w:eastAsia="en-US"/>
        </w:rPr>
        <w:t>Design</w:t>
      </w:r>
      <w:r w:rsidR="00A610D2" w:rsidRPr="00D66E87">
        <w:rPr>
          <w:rFonts w:asciiTheme="minorHAnsi" w:hAnsiTheme="minorHAnsi" w:cstheme="minorHAnsi"/>
          <w:lang w:eastAsia="en-US"/>
        </w:rPr>
        <w:t xml:space="preserve"> and Technology</w:t>
      </w:r>
      <w:r w:rsidR="0049149F" w:rsidRPr="00D66E87">
        <w:rPr>
          <w:rFonts w:asciiTheme="minorHAnsi" w:hAnsiTheme="minorHAnsi" w:cstheme="minorHAnsi"/>
          <w:lang w:eastAsia="en-US"/>
        </w:rPr>
        <w:t xml:space="preserve"> aims to ensure that all pupils:</w:t>
      </w:r>
    </w:p>
    <w:p w14:paraId="6BDE84D6" w14:textId="77777777" w:rsidR="00A610D2" w:rsidRPr="00D66E87" w:rsidRDefault="00A610D2" w:rsidP="00A610D2">
      <w:pPr>
        <w:numPr>
          <w:ilvl w:val="0"/>
          <w:numId w:val="13"/>
        </w:numPr>
        <w:rPr>
          <w:rFonts w:asciiTheme="minorHAnsi" w:hAnsiTheme="minorHAnsi" w:cstheme="minorHAnsi"/>
        </w:rPr>
      </w:pPr>
      <w:r w:rsidRPr="00D66E87">
        <w:rPr>
          <w:rFonts w:asciiTheme="minorHAnsi" w:hAnsiTheme="minorHAnsi" w:cstheme="minorHAnsi"/>
        </w:rPr>
        <w:t>are motivated and inspired in order to raise standards, through purposeful activities which achieve success and a sense of satisfaction</w:t>
      </w:r>
    </w:p>
    <w:p w14:paraId="529AF2B0" w14:textId="77777777" w:rsidR="00A610D2" w:rsidRPr="00D66E87" w:rsidRDefault="00A610D2" w:rsidP="00A610D2">
      <w:pPr>
        <w:numPr>
          <w:ilvl w:val="0"/>
          <w:numId w:val="13"/>
        </w:numPr>
        <w:rPr>
          <w:rFonts w:asciiTheme="minorHAnsi" w:hAnsiTheme="minorHAnsi" w:cstheme="minorHAnsi"/>
        </w:rPr>
      </w:pPr>
      <w:r w:rsidRPr="00D66E87">
        <w:rPr>
          <w:rFonts w:asciiTheme="minorHAnsi" w:hAnsiTheme="minorHAnsi" w:cstheme="minorHAnsi"/>
        </w:rPr>
        <w:t>are taught the necessary progression of key skills to enable them to make and design quality products in a</w:t>
      </w:r>
      <w:r w:rsidR="00503755" w:rsidRPr="00D66E87">
        <w:rPr>
          <w:rFonts w:asciiTheme="minorHAnsi" w:hAnsiTheme="minorHAnsi" w:cstheme="minorHAnsi"/>
        </w:rPr>
        <w:t>ll areas of Design &amp; Technology</w:t>
      </w:r>
    </w:p>
    <w:p w14:paraId="1D5D27FA" w14:textId="77777777" w:rsidR="00A610D2" w:rsidRPr="00D66E87" w:rsidRDefault="00503755" w:rsidP="00A610D2">
      <w:pPr>
        <w:numPr>
          <w:ilvl w:val="0"/>
          <w:numId w:val="13"/>
        </w:numPr>
        <w:rPr>
          <w:rFonts w:asciiTheme="minorHAnsi" w:hAnsiTheme="minorHAnsi" w:cstheme="minorHAnsi"/>
        </w:rPr>
      </w:pPr>
      <w:r w:rsidRPr="00D66E87">
        <w:rPr>
          <w:rFonts w:asciiTheme="minorHAnsi" w:hAnsiTheme="minorHAnsi" w:cstheme="minorHAnsi"/>
        </w:rPr>
        <w:t>are p</w:t>
      </w:r>
      <w:r w:rsidR="00A610D2" w:rsidRPr="00D66E87">
        <w:rPr>
          <w:rFonts w:asciiTheme="minorHAnsi" w:hAnsiTheme="minorHAnsi" w:cstheme="minorHAnsi"/>
        </w:rPr>
        <w:t>rovide</w:t>
      </w:r>
      <w:r w:rsidRPr="00D66E87">
        <w:rPr>
          <w:rFonts w:asciiTheme="minorHAnsi" w:hAnsiTheme="minorHAnsi" w:cstheme="minorHAnsi"/>
        </w:rPr>
        <w:t>d with</w:t>
      </w:r>
      <w:r w:rsidR="00A610D2" w:rsidRPr="00D66E87">
        <w:rPr>
          <w:rFonts w:asciiTheme="minorHAnsi" w:hAnsiTheme="minorHAnsi" w:cstheme="minorHAnsi"/>
        </w:rPr>
        <w:t xml:space="preserve"> opportunities to develop confidence and competence in identifying and solving practical problems, using a variety of approaches, materials and met</w:t>
      </w:r>
      <w:r w:rsidRPr="00D66E87">
        <w:rPr>
          <w:rFonts w:asciiTheme="minorHAnsi" w:hAnsiTheme="minorHAnsi" w:cstheme="minorHAnsi"/>
        </w:rPr>
        <w:t>hods</w:t>
      </w:r>
    </w:p>
    <w:p w14:paraId="19D353BA" w14:textId="77777777" w:rsidR="00A610D2" w:rsidRPr="00D66E87" w:rsidRDefault="00503755" w:rsidP="00A610D2">
      <w:pPr>
        <w:numPr>
          <w:ilvl w:val="0"/>
          <w:numId w:val="13"/>
        </w:numPr>
        <w:rPr>
          <w:rFonts w:asciiTheme="minorHAnsi" w:hAnsiTheme="minorHAnsi" w:cstheme="minorHAnsi"/>
        </w:rPr>
      </w:pPr>
      <w:r w:rsidRPr="00D66E87">
        <w:rPr>
          <w:rFonts w:asciiTheme="minorHAnsi" w:hAnsiTheme="minorHAnsi" w:cstheme="minorHAnsi"/>
        </w:rPr>
        <w:t>d</w:t>
      </w:r>
      <w:r w:rsidR="00A610D2" w:rsidRPr="00D66E87">
        <w:rPr>
          <w:rFonts w:asciiTheme="minorHAnsi" w:hAnsiTheme="minorHAnsi" w:cstheme="minorHAnsi"/>
        </w:rPr>
        <w:t>evelop an understanding of the ways in which products and systems work and how they might b</w:t>
      </w:r>
      <w:r w:rsidRPr="00D66E87">
        <w:rPr>
          <w:rFonts w:asciiTheme="minorHAnsi" w:hAnsiTheme="minorHAnsi" w:cstheme="minorHAnsi"/>
        </w:rPr>
        <w:t>e made to work more effectively</w:t>
      </w:r>
    </w:p>
    <w:p w14:paraId="5B3FB8FF" w14:textId="77777777" w:rsidR="00A610D2" w:rsidRPr="00D66E87" w:rsidRDefault="00503755" w:rsidP="00A610D2">
      <w:pPr>
        <w:numPr>
          <w:ilvl w:val="0"/>
          <w:numId w:val="13"/>
        </w:numPr>
        <w:rPr>
          <w:rFonts w:asciiTheme="minorHAnsi" w:hAnsiTheme="minorHAnsi" w:cstheme="minorHAnsi"/>
        </w:rPr>
      </w:pPr>
      <w:r w:rsidRPr="00D66E87">
        <w:rPr>
          <w:rFonts w:asciiTheme="minorHAnsi" w:hAnsiTheme="minorHAnsi" w:cstheme="minorHAnsi"/>
        </w:rPr>
        <w:t>are p</w:t>
      </w:r>
      <w:r w:rsidR="00A610D2" w:rsidRPr="00D66E87">
        <w:rPr>
          <w:rFonts w:asciiTheme="minorHAnsi" w:hAnsiTheme="minorHAnsi" w:cstheme="minorHAnsi"/>
        </w:rPr>
        <w:t>rovide</w:t>
      </w:r>
      <w:r w:rsidRPr="00D66E87">
        <w:rPr>
          <w:rFonts w:asciiTheme="minorHAnsi" w:hAnsiTheme="minorHAnsi" w:cstheme="minorHAnsi"/>
        </w:rPr>
        <w:t>d with</w:t>
      </w:r>
      <w:r w:rsidR="00A610D2" w:rsidRPr="00D66E87">
        <w:rPr>
          <w:rFonts w:asciiTheme="minorHAnsi" w:hAnsiTheme="minorHAnsi" w:cstheme="minorHAnsi"/>
        </w:rPr>
        <w:t xml:space="preserve"> learning opportunities which encourage enquiry and nurture the develo</w:t>
      </w:r>
      <w:r w:rsidRPr="00D66E87">
        <w:rPr>
          <w:rFonts w:asciiTheme="minorHAnsi" w:hAnsiTheme="minorHAnsi" w:cstheme="minorHAnsi"/>
        </w:rPr>
        <w:t>pment of a questioning approach</w:t>
      </w:r>
    </w:p>
    <w:p w14:paraId="36A8F1D8" w14:textId="77777777" w:rsidR="00A610D2" w:rsidRPr="00D66E87" w:rsidRDefault="00503755" w:rsidP="00A610D2">
      <w:pPr>
        <w:numPr>
          <w:ilvl w:val="0"/>
          <w:numId w:val="13"/>
        </w:numPr>
        <w:rPr>
          <w:rFonts w:asciiTheme="minorHAnsi" w:hAnsiTheme="minorHAnsi" w:cstheme="minorHAnsi"/>
        </w:rPr>
      </w:pPr>
      <w:r w:rsidRPr="00D66E87">
        <w:rPr>
          <w:rFonts w:asciiTheme="minorHAnsi" w:hAnsiTheme="minorHAnsi" w:cstheme="minorHAnsi"/>
        </w:rPr>
        <w:t>participate in</w:t>
      </w:r>
      <w:r w:rsidR="00A610D2" w:rsidRPr="00D66E87">
        <w:rPr>
          <w:rFonts w:asciiTheme="minorHAnsi" w:hAnsiTheme="minorHAnsi" w:cstheme="minorHAnsi"/>
        </w:rPr>
        <w:t xml:space="preserve"> group wo</w:t>
      </w:r>
      <w:r w:rsidRPr="00D66E87">
        <w:rPr>
          <w:rFonts w:asciiTheme="minorHAnsi" w:hAnsiTheme="minorHAnsi" w:cstheme="minorHAnsi"/>
        </w:rPr>
        <w:t>rk, share and collaborate</w:t>
      </w:r>
      <w:r w:rsidR="00A610D2" w:rsidRPr="00D66E87">
        <w:rPr>
          <w:rFonts w:asciiTheme="minorHAnsi" w:hAnsiTheme="minorHAnsi" w:cstheme="minorHAnsi"/>
        </w:rPr>
        <w:t xml:space="preserve"> between peers in</w:t>
      </w:r>
      <w:r w:rsidRPr="00D66E87">
        <w:rPr>
          <w:rFonts w:asciiTheme="minorHAnsi" w:hAnsiTheme="minorHAnsi" w:cstheme="minorHAnsi"/>
        </w:rPr>
        <w:t xml:space="preserve"> respect of ideas and resources</w:t>
      </w:r>
    </w:p>
    <w:p w14:paraId="0A52B1D4" w14:textId="77777777" w:rsidR="00A610D2" w:rsidRPr="00D66E87" w:rsidRDefault="00503755" w:rsidP="00A610D2">
      <w:pPr>
        <w:numPr>
          <w:ilvl w:val="0"/>
          <w:numId w:val="13"/>
        </w:numPr>
        <w:rPr>
          <w:rFonts w:asciiTheme="minorHAnsi" w:hAnsiTheme="minorHAnsi" w:cstheme="minorHAnsi"/>
        </w:rPr>
      </w:pPr>
      <w:r w:rsidRPr="00D66E87">
        <w:rPr>
          <w:rFonts w:asciiTheme="minorHAnsi" w:hAnsiTheme="minorHAnsi" w:cstheme="minorHAnsi"/>
        </w:rPr>
        <w:t>demonstrate care and respect for equipment</w:t>
      </w:r>
    </w:p>
    <w:p w14:paraId="217CDAFF" w14:textId="77777777" w:rsidR="00E27F32" w:rsidRPr="00D66E87" w:rsidRDefault="00503755" w:rsidP="0049149F">
      <w:pPr>
        <w:numPr>
          <w:ilvl w:val="0"/>
          <w:numId w:val="13"/>
        </w:numPr>
        <w:rPr>
          <w:rFonts w:asciiTheme="minorHAnsi" w:hAnsiTheme="minorHAnsi" w:cstheme="minorHAnsi"/>
          <w:b/>
          <w:sz w:val="32"/>
          <w:szCs w:val="32"/>
        </w:rPr>
      </w:pPr>
      <w:r w:rsidRPr="00D66E87">
        <w:rPr>
          <w:rFonts w:asciiTheme="minorHAnsi" w:hAnsiTheme="minorHAnsi" w:cstheme="minorHAnsi"/>
        </w:rPr>
        <w:t>are e</w:t>
      </w:r>
      <w:r w:rsidR="00A610D2" w:rsidRPr="00D66E87">
        <w:rPr>
          <w:rFonts w:asciiTheme="minorHAnsi" w:hAnsiTheme="minorHAnsi" w:cstheme="minorHAnsi"/>
        </w:rPr>
        <w:t>ncourage</w:t>
      </w:r>
      <w:r w:rsidRPr="00D66E87">
        <w:rPr>
          <w:rFonts w:asciiTheme="minorHAnsi" w:hAnsiTheme="minorHAnsi" w:cstheme="minorHAnsi"/>
        </w:rPr>
        <w:t xml:space="preserve">d </w:t>
      </w:r>
      <w:r w:rsidR="00A610D2" w:rsidRPr="00D66E87">
        <w:rPr>
          <w:rFonts w:asciiTheme="minorHAnsi" w:hAnsiTheme="minorHAnsi" w:cstheme="minorHAnsi"/>
        </w:rPr>
        <w:t>to be flexible and open minded when faced with challenges and opportunities and appreciate the impact of Technology on ev</w:t>
      </w:r>
      <w:r w:rsidRPr="00D66E87">
        <w:rPr>
          <w:rFonts w:asciiTheme="minorHAnsi" w:hAnsiTheme="minorHAnsi" w:cstheme="minorHAnsi"/>
        </w:rPr>
        <w:t>eryday life and the environment</w:t>
      </w:r>
    </w:p>
    <w:p w14:paraId="4DEA3F54" w14:textId="77777777" w:rsidR="00F357F5" w:rsidRPr="00D66E87" w:rsidRDefault="00F357F5" w:rsidP="00F357F5">
      <w:pPr>
        <w:ind w:left="720"/>
        <w:rPr>
          <w:rFonts w:asciiTheme="minorHAnsi" w:hAnsiTheme="minorHAnsi" w:cstheme="minorHAnsi"/>
          <w:b/>
          <w:sz w:val="32"/>
          <w:szCs w:val="32"/>
        </w:rPr>
      </w:pPr>
    </w:p>
    <w:p w14:paraId="2E8C596D" w14:textId="77777777" w:rsidR="008106E4" w:rsidRPr="00D66E87" w:rsidRDefault="008106E4" w:rsidP="00EB61F8">
      <w:pPr>
        <w:rPr>
          <w:rFonts w:asciiTheme="minorHAnsi" w:hAnsiTheme="minorHAnsi" w:cstheme="minorHAnsi"/>
          <w:b/>
          <w:color w:val="000000"/>
          <w:spacing w:val="-3"/>
          <w:u w:val="single"/>
        </w:rPr>
      </w:pPr>
    </w:p>
    <w:p w14:paraId="594F7141" w14:textId="77777777" w:rsidR="0059527D" w:rsidRPr="00D66E87" w:rsidRDefault="00EB61F8" w:rsidP="00EB61F8">
      <w:pPr>
        <w:rPr>
          <w:rFonts w:asciiTheme="minorHAnsi" w:hAnsiTheme="minorHAnsi" w:cstheme="minorHAnsi"/>
          <w:b/>
          <w:color w:val="000000"/>
          <w:spacing w:val="-3"/>
          <w:u w:val="single"/>
        </w:rPr>
      </w:pPr>
      <w:r w:rsidRPr="00D66E87">
        <w:rPr>
          <w:rFonts w:asciiTheme="minorHAnsi" w:hAnsiTheme="minorHAnsi" w:cstheme="minorHAnsi"/>
          <w:b/>
          <w:color w:val="000000"/>
          <w:spacing w:val="-3"/>
          <w:u w:val="single"/>
        </w:rPr>
        <w:t>Planning</w:t>
      </w:r>
    </w:p>
    <w:p w14:paraId="57B8AF77" w14:textId="77777777" w:rsidR="00F01BF1" w:rsidRPr="00D66E87" w:rsidRDefault="00F01BF1" w:rsidP="00EB61F8">
      <w:pPr>
        <w:rPr>
          <w:rFonts w:asciiTheme="minorHAnsi" w:hAnsiTheme="minorHAnsi" w:cstheme="minorHAnsi"/>
          <w:b/>
          <w:color w:val="000000"/>
          <w:spacing w:val="-3"/>
          <w:u w:val="single"/>
        </w:rPr>
      </w:pPr>
    </w:p>
    <w:p w14:paraId="633054CD" w14:textId="77777777" w:rsidR="003A3F04" w:rsidRPr="00D66E87" w:rsidRDefault="0095777E" w:rsidP="00F01BF1">
      <w:pPr>
        <w:numPr>
          <w:ilvl w:val="0"/>
          <w:numId w:val="4"/>
        </w:numPr>
        <w:rPr>
          <w:rFonts w:asciiTheme="minorHAnsi" w:hAnsiTheme="minorHAnsi" w:cstheme="minorHAnsi"/>
        </w:rPr>
      </w:pPr>
      <w:r w:rsidRPr="00D66E87">
        <w:rPr>
          <w:rFonts w:asciiTheme="minorHAnsi" w:hAnsiTheme="minorHAnsi" w:cstheme="minorHAnsi"/>
        </w:rPr>
        <w:t>To ensure progre</w:t>
      </w:r>
      <w:r w:rsidR="00E27F32" w:rsidRPr="00D66E87">
        <w:rPr>
          <w:rFonts w:asciiTheme="minorHAnsi" w:hAnsiTheme="minorHAnsi" w:cstheme="minorHAnsi"/>
        </w:rPr>
        <w:t>ssion Design and Technology</w:t>
      </w:r>
      <w:r w:rsidR="00B853AF" w:rsidRPr="00D66E87">
        <w:rPr>
          <w:rFonts w:asciiTheme="minorHAnsi" w:hAnsiTheme="minorHAnsi" w:cstheme="minorHAnsi"/>
        </w:rPr>
        <w:t xml:space="preserve"> skills, </w:t>
      </w:r>
      <w:r w:rsidR="003A3F04" w:rsidRPr="00D66E87">
        <w:rPr>
          <w:rFonts w:asciiTheme="minorHAnsi" w:hAnsiTheme="minorHAnsi" w:cstheme="minorHAnsi"/>
        </w:rPr>
        <w:t xml:space="preserve">coverage </w:t>
      </w:r>
      <w:r w:rsidR="00B853AF" w:rsidRPr="00D66E87">
        <w:rPr>
          <w:rFonts w:asciiTheme="minorHAnsi" w:hAnsiTheme="minorHAnsi" w:cstheme="minorHAnsi"/>
        </w:rPr>
        <w:t xml:space="preserve">and vocabulary </w:t>
      </w:r>
      <w:r w:rsidR="003A3F04" w:rsidRPr="00D66E87">
        <w:rPr>
          <w:rFonts w:asciiTheme="minorHAnsi" w:hAnsiTheme="minorHAnsi" w:cstheme="minorHAnsi"/>
        </w:rPr>
        <w:t>is planned across the year for each year group.</w:t>
      </w:r>
    </w:p>
    <w:p w14:paraId="50321DE1" w14:textId="1EC56179" w:rsidR="0059527D" w:rsidRPr="00D66E87" w:rsidRDefault="0095777E" w:rsidP="00F01BF1">
      <w:pPr>
        <w:numPr>
          <w:ilvl w:val="0"/>
          <w:numId w:val="4"/>
        </w:numPr>
        <w:rPr>
          <w:rFonts w:asciiTheme="minorHAnsi" w:hAnsiTheme="minorHAnsi" w:cstheme="minorHAnsi"/>
        </w:rPr>
      </w:pPr>
      <w:r w:rsidRPr="00D66E87">
        <w:rPr>
          <w:rFonts w:asciiTheme="minorHAnsi" w:hAnsiTheme="minorHAnsi" w:cstheme="minorHAnsi"/>
        </w:rPr>
        <w:t>Design</w:t>
      </w:r>
      <w:r w:rsidR="00E27F32" w:rsidRPr="00D66E87">
        <w:rPr>
          <w:rFonts w:asciiTheme="minorHAnsi" w:hAnsiTheme="minorHAnsi" w:cstheme="minorHAnsi"/>
        </w:rPr>
        <w:t xml:space="preserve"> and Technology</w:t>
      </w:r>
      <w:r w:rsidR="0059527D" w:rsidRPr="00D66E87">
        <w:rPr>
          <w:rFonts w:asciiTheme="minorHAnsi" w:hAnsiTheme="minorHAnsi" w:cstheme="minorHAnsi"/>
        </w:rPr>
        <w:t xml:space="preserve"> is to be taught across the curriculum </w:t>
      </w:r>
      <w:r w:rsidR="00B853AF" w:rsidRPr="00D66E87">
        <w:rPr>
          <w:rFonts w:asciiTheme="minorHAnsi" w:hAnsiTheme="minorHAnsi" w:cstheme="minorHAnsi"/>
        </w:rPr>
        <w:t xml:space="preserve">linked to </w:t>
      </w:r>
      <w:r w:rsidR="0059527D" w:rsidRPr="00D66E87">
        <w:rPr>
          <w:rFonts w:asciiTheme="minorHAnsi" w:hAnsiTheme="minorHAnsi" w:cstheme="minorHAnsi"/>
        </w:rPr>
        <w:t>specific topics over the course of the year.</w:t>
      </w:r>
      <w:r w:rsidR="00F01BF1" w:rsidRPr="00D66E87">
        <w:rPr>
          <w:rFonts w:asciiTheme="minorHAnsi" w:hAnsiTheme="minorHAnsi" w:cstheme="minorHAnsi"/>
        </w:rPr>
        <w:t xml:space="preserve"> </w:t>
      </w:r>
      <w:r w:rsidR="00B853AF" w:rsidRPr="00D66E87">
        <w:rPr>
          <w:rFonts w:asciiTheme="minorHAnsi" w:hAnsiTheme="minorHAnsi" w:cstheme="minorHAnsi"/>
        </w:rPr>
        <w:t xml:space="preserve">Skills in the </w:t>
      </w:r>
      <w:r w:rsidR="0059527D" w:rsidRPr="00D66E87">
        <w:rPr>
          <w:rFonts w:asciiTheme="minorHAnsi" w:hAnsiTheme="minorHAnsi" w:cstheme="minorHAnsi"/>
        </w:rPr>
        <w:t>Foundation Stage</w:t>
      </w:r>
      <w:r w:rsidR="00B853AF" w:rsidRPr="00D66E87">
        <w:rPr>
          <w:rFonts w:asciiTheme="minorHAnsi" w:hAnsiTheme="minorHAnsi" w:cstheme="minorHAnsi"/>
        </w:rPr>
        <w:t xml:space="preserve"> are planned through the objectives within the EYFS</w:t>
      </w:r>
      <w:r w:rsidR="0012444E">
        <w:rPr>
          <w:rFonts w:asciiTheme="minorHAnsi" w:hAnsiTheme="minorHAnsi" w:cstheme="minorHAnsi"/>
        </w:rPr>
        <w:t xml:space="preserve"> and also linked to their topics. </w:t>
      </w:r>
    </w:p>
    <w:p w14:paraId="2DB11FAD" w14:textId="77777777" w:rsidR="0059527D" w:rsidRPr="00D66E87" w:rsidRDefault="0059527D" w:rsidP="0059527D">
      <w:pPr>
        <w:numPr>
          <w:ilvl w:val="0"/>
          <w:numId w:val="4"/>
        </w:numPr>
        <w:rPr>
          <w:rFonts w:asciiTheme="minorHAnsi" w:hAnsiTheme="minorHAnsi" w:cstheme="minorHAnsi"/>
        </w:rPr>
      </w:pPr>
      <w:r w:rsidRPr="00D66E87">
        <w:rPr>
          <w:rFonts w:asciiTheme="minorHAnsi" w:hAnsiTheme="minorHAnsi" w:cstheme="minorHAnsi"/>
        </w:rPr>
        <w:t>A diverse range of teaching styles and resources should be used to maximise the involvement and enjoyment of the children.</w:t>
      </w:r>
      <w:r w:rsidR="003A3F04" w:rsidRPr="00D66E87">
        <w:rPr>
          <w:rFonts w:asciiTheme="minorHAnsi" w:hAnsiTheme="minorHAnsi" w:cstheme="minorHAnsi"/>
        </w:rPr>
        <w:t xml:space="preserve"> </w:t>
      </w:r>
    </w:p>
    <w:p w14:paraId="7F18E8A4" w14:textId="77777777" w:rsidR="00DA037E" w:rsidRPr="00D66E87" w:rsidRDefault="00DA037E" w:rsidP="00EB61F8">
      <w:pPr>
        <w:rPr>
          <w:rFonts w:asciiTheme="minorHAnsi" w:hAnsiTheme="minorHAnsi" w:cstheme="minorHAnsi"/>
          <w:b/>
          <w:color w:val="000000"/>
          <w:spacing w:val="-3"/>
          <w:u w:val="single"/>
        </w:rPr>
      </w:pPr>
    </w:p>
    <w:p w14:paraId="79A1CFA4" w14:textId="77777777" w:rsidR="00DA037E" w:rsidRPr="00D66E87" w:rsidRDefault="00DA037E" w:rsidP="00EB61F8">
      <w:pPr>
        <w:rPr>
          <w:rFonts w:asciiTheme="minorHAnsi" w:hAnsiTheme="minorHAnsi" w:cstheme="minorHAnsi"/>
          <w:b/>
          <w:color w:val="000000"/>
          <w:spacing w:val="-3"/>
          <w:u w:val="single"/>
        </w:rPr>
      </w:pPr>
    </w:p>
    <w:p w14:paraId="4FA7AE5A" w14:textId="77777777" w:rsidR="00EB61F8" w:rsidRPr="00D66E87" w:rsidRDefault="00EB61F8" w:rsidP="00EB61F8">
      <w:pPr>
        <w:rPr>
          <w:rFonts w:asciiTheme="minorHAnsi" w:hAnsiTheme="minorHAnsi" w:cstheme="minorHAnsi"/>
          <w:b/>
          <w:color w:val="000000"/>
          <w:spacing w:val="-3"/>
          <w:u w:val="single"/>
        </w:rPr>
      </w:pPr>
      <w:r w:rsidRPr="00D66E87">
        <w:rPr>
          <w:rFonts w:asciiTheme="minorHAnsi" w:hAnsiTheme="minorHAnsi" w:cstheme="minorHAnsi"/>
          <w:b/>
          <w:color w:val="000000"/>
          <w:spacing w:val="-3"/>
          <w:u w:val="single"/>
        </w:rPr>
        <w:t>Monitoring and Assessment</w:t>
      </w:r>
    </w:p>
    <w:p w14:paraId="6ED8A290" w14:textId="77777777" w:rsidR="00F01BF1" w:rsidRPr="00D66E87" w:rsidRDefault="00F01BF1" w:rsidP="00EB61F8">
      <w:pPr>
        <w:rPr>
          <w:rFonts w:asciiTheme="minorHAnsi" w:hAnsiTheme="minorHAnsi" w:cstheme="minorHAnsi"/>
          <w:b/>
          <w:color w:val="000000"/>
          <w:spacing w:val="-3"/>
          <w:u w:val="single"/>
        </w:rPr>
      </w:pPr>
    </w:p>
    <w:p w14:paraId="07E14F6C" w14:textId="77777777" w:rsidR="0059527D" w:rsidRPr="00D66E87" w:rsidRDefault="00BA4C91" w:rsidP="00F01BF1">
      <w:pPr>
        <w:shd w:val="clear" w:color="auto" w:fill="FFFFFF"/>
        <w:jc w:val="both"/>
        <w:rPr>
          <w:rFonts w:asciiTheme="minorHAnsi" w:hAnsiTheme="minorHAnsi" w:cstheme="minorHAnsi"/>
          <w:b/>
          <w:color w:val="000000"/>
          <w:spacing w:val="-3"/>
          <w:u w:val="single"/>
        </w:rPr>
      </w:pPr>
      <w:r w:rsidRPr="00D66E87">
        <w:rPr>
          <w:rFonts w:asciiTheme="minorHAnsi" w:hAnsiTheme="minorHAnsi" w:cstheme="minorHAnsi"/>
          <w:color w:val="000000"/>
          <w:spacing w:val="-3"/>
        </w:rPr>
        <w:t xml:space="preserve">Assessment is to be informed </w:t>
      </w:r>
      <w:r w:rsidR="00611B9B" w:rsidRPr="00D66E87">
        <w:rPr>
          <w:rFonts w:asciiTheme="minorHAnsi" w:hAnsiTheme="minorHAnsi" w:cstheme="minorHAnsi"/>
          <w:color w:val="000000"/>
          <w:spacing w:val="-3"/>
        </w:rPr>
        <w:t xml:space="preserve">using Target Tracker statements </w:t>
      </w:r>
      <w:r w:rsidRPr="00D66E87">
        <w:rPr>
          <w:rFonts w:asciiTheme="minorHAnsi" w:hAnsiTheme="minorHAnsi" w:cstheme="minorHAnsi"/>
          <w:color w:val="000000"/>
          <w:spacing w:val="-3"/>
        </w:rPr>
        <w:t>which is used to evaluate individual needs and to help with future planning. Assessment</w:t>
      </w:r>
      <w:r w:rsidR="00F01BF1" w:rsidRPr="00D66E87">
        <w:rPr>
          <w:rFonts w:asciiTheme="minorHAnsi" w:hAnsiTheme="minorHAnsi" w:cstheme="minorHAnsi"/>
          <w:color w:val="000000"/>
          <w:spacing w:val="-3"/>
        </w:rPr>
        <w:t xml:space="preserve"> by the class teacher</w:t>
      </w:r>
      <w:r w:rsidRPr="00D66E87">
        <w:rPr>
          <w:rFonts w:asciiTheme="minorHAnsi" w:hAnsiTheme="minorHAnsi" w:cstheme="minorHAnsi"/>
          <w:color w:val="000000"/>
          <w:spacing w:val="-3"/>
        </w:rPr>
        <w:t xml:space="preserve"> will involve observation, discuss</w:t>
      </w:r>
      <w:r w:rsidR="00E27F32" w:rsidRPr="00D66E87">
        <w:rPr>
          <w:rFonts w:asciiTheme="minorHAnsi" w:hAnsiTheme="minorHAnsi" w:cstheme="minorHAnsi"/>
          <w:color w:val="000000"/>
          <w:spacing w:val="-3"/>
        </w:rPr>
        <w:t>ion and completed work</w:t>
      </w:r>
      <w:r w:rsidRPr="00D66E87">
        <w:rPr>
          <w:rFonts w:asciiTheme="minorHAnsi" w:hAnsiTheme="minorHAnsi" w:cstheme="minorHAnsi"/>
          <w:color w:val="000000"/>
          <w:spacing w:val="-3"/>
        </w:rPr>
        <w:t>. At the end of each academic year tracker grids are to be completed and stored on the public site, wher</w:t>
      </w:r>
      <w:r w:rsidR="00F01BF1" w:rsidRPr="00D66E87">
        <w:rPr>
          <w:rFonts w:asciiTheme="minorHAnsi" w:hAnsiTheme="minorHAnsi" w:cstheme="minorHAnsi"/>
          <w:color w:val="000000"/>
          <w:spacing w:val="-3"/>
        </w:rPr>
        <w:t>e the</w:t>
      </w:r>
      <w:r w:rsidR="00E27F32" w:rsidRPr="00D66E87">
        <w:rPr>
          <w:rFonts w:asciiTheme="minorHAnsi" w:hAnsiTheme="minorHAnsi" w:cstheme="minorHAnsi"/>
          <w:color w:val="000000"/>
          <w:spacing w:val="-3"/>
        </w:rPr>
        <w:t>y can be accessed by th</w:t>
      </w:r>
      <w:r w:rsidR="00A963BD" w:rsidRPr="00D66E87">
        <w:rPr>
          <w:rFonts w:asciiTheme="minorHAnsi" w:hAnsiTheme="minorHAnsi" w:cstheme="minorHAnsi"/>
          <w:color w:val="000000"/>
          <w:spacing w:val="-3"/>
        </w:rPr>
        <w:t xml:space="preserve">e Design and Technology subject </w:t>
      </w:r>
      <w:r w:rsidR="00E27F32" w:rsidRPr="00D66E87">
        <w:rPr>
          <w:rFonts w:asciiTheme="minorHAnsi" w:hAnsiTheme="minorHAnsi" w:cstheme="minorHAnsi"/>
          <w:color w:val="000000"/>
          <w:spacing w:val="-3"/>
        </w:rPr>
        <w:t>leader</w:t>
      </w:r>
      <w:r w:rsidRPr="00D66E87">
        <w:rPr>
          <w:rFonts w:asciiTheme="minorHAnsi" w:hAnsiTheme="minorHAnsi" w:cstheme="minorHAnsi"/>
          <w:color w:val="000000"/>
          <w:spacing w:val="-3"/>
        </w:rPr>
        <w:t xml:space="preserve"> and all other members of staff.</w:t>
      </w:r>
    </w:p>
    <w:p w14:paraId="69B0A54B" w14:textId="77777777" w:rsidR="003A3F04" w:rsidRPr="00D66E87" w:rsidRDefault="003A3F04" w:rsidP="00BA4C91">
      <w:pPr>
        <w:rPr>
          <w:rFonts w:asciiTheme="minorHAnsi" w:hAnsiTheme="minorHAnsi" w:cstheme="minorHAnsi"/>
          <w:b/>
          <w:color w:val="000000"/>
          <w:spacing w:val="-3"/>
          <w:u w:val="single"/>
        </w:rPr>
      </w:pPr>
    </w:p>
    <w:p w14:paraId="38C21DE4" w14:textId="77777777" w:rsidR="00F357F5" w:rsidRPr="00D66E87" w:rsidRDefault="00F357F5" w:rsidP="00BA4C91">
      <w:pPr>
        <w:rPr>
          <w:rFonts w:asciiTheme="minorHAnsi" w:hAnsiTheme="minorHAnsi" w:cstheme="minorHAnsi"/>
          <w:b/>
          <w:color w:val="000000"/>
          <w:spacing w:val="-3"/>
          <w:u w:val="single"/>
        </w:rPr>
      </w:pPr>
    </w:p>
    <w:p w14:paraId="0A018009" w14:textId="77777777" w:rsidR="00BA4C91" w:rsidRPr="00D66E87" w:rsidRDefault="00EB61F8" w:rsidP="00BA4C91">
      <w:pPr>
        <w:rPr>
          <w:rFonts w:asciiTheme="minorHAnsi" w:hAnsiTheme="minorHAnsi" w:cstheme="minorHAnsi"/>
          <w:b/>
          <w:color w:val="000000"/>
          <w:spacing w:val="-3"/>
          <w:u w:val="single"/>
        </w:rPr>
      </w:pPr>
      <w:r w:rsidRPr="00D66E87">
        <w:rPr>
          <w:rFonts w:asciiTheme="minorHAnsi" w:hAnsiTheme="minorHAnsi" w:cstheme="minorHAnsi"/>
          <w:b/>
          <w:color w:val="000000"/>
          <w:spacing w:val="-3"/>
          <w:u w:val="single"/>
        </w:rPr>
        <w:t>Equal O</w:t>
      </w:r>
      <w:r w:rsidR="00BA4C91" w:rsidRPr="00D66E87">
        <w:rPr>
          <w:rFonts w:asciiTheme="minorHAnsi" w:hAnsiTheme="minorHAnsi" w:cstheme="minorHAnsi"/>
          <w:b/>
          <w:color w:val="000000"/>
          <w:spacing w:val="-3"/>
          <w:u w:val="single"/>
        </w:rPr>
        <w:t>p</w:t>
      </w:r>
      <w:r w:rsidRPr="00D66E87">
        <w:rPr>
          <w:rFonts w:asciiTheme="minorHAnsi" w:hAnsiTheme="minorHAnsi" w:cstheme="minorHAnsi"/>
          <w:b/>
          <w:color w:val="000000"/>
          <w:spacing w:val="-3"/>
          <w:u w:val="single"/>
        </w:rPr>
        <w:t>portunities</w:t>
      </w:r>
    </w:p>
    <w:p w14:paraId="76998254" w14:textId="77777777" w:rsidR="0049149F" w:rsidRPr="00D66E87" w:rsidRDefault="0049149F" w:rsidP="00BA4C91">
      <w:pPr>
        <w:rPr>
          <w:rFonts w:asciiTheme="minorHAnsi" w:hAnsiTheme="minorHAnsi" w:cstheme="minorHAnsi"/>
          <w:b/>
          <w:color w:val="000000"/>
          <w:spacing w:val="-3"/>
          <w:u w:val="single"/>
        </w:rPr>
      </w:pPr>
    </w:p>
    <w:p w14:paraId="7A29BF08" w14:textId="77777777" w:rsidR="00BA4C91" w:rsidRPr="00D66E87" w:rsidRDefault="00BA4C91" w:rsidP="00BA4C91">
      <w:pPr>
        <w:rPr>
          <w:rFonts w:asciiTheme="minorHAnsi" w:hAnsiTheme="minorHAnsi" w:cstheme="minorHAnsi"/>
        </w:rPr>
      </w:pPr>
      <w:r w:rsidRPr="00D66E87">
        <w:rPr>
          <w:rFonts w:asciiTheme="minorHAnsi" w:hAnsiTheme="minorHAnsi" w:cstheme="minorHAnsi"/>
        </w:rPr>
        <w:t>Access to the curriculum should be ensured for every child regardless of age, disability, gender, sexual orientation, nationality, race, religion or socio-economic background by:</w:t>
      </w:r>
    </w:p>
    <w:p w14:paraId="2E92931D" w14:textId="77777777" w:rsidR="00BA4C91" w:rsidRPr="00D66E87" w:rsidRDefault="00BA4C91" w:rsidP="00BA4C91">
      <w:pPr>
        <w:rPr>
          <w:rFonts w:asciiTheme="minorHAnsi" w:hAnsiTheme="minorHAnsi" w:cstheme="minorHAnsi"/>
        </w:rPr>
      </w:pPr>
    </w:p>
    <w:p w14:paraId="48228717" w14:textId="77777777" w:rsidR="00BA4C91" w:rsidRPr="00D66E87" w:rsidRDefault="00BA4C91" w:rsidP="0059527D">
      <w:pPr>
        <w:numPr>
          <w:ilvl w:val="0"/>
          <w:numId w:val="5"/>
        </w:numPr>
        <w:rPr>
          <w:rFonts w:asciiTheme="minorHAnsi" w:hAnsiTheme="minorHAnsi" w:cstheme="minorHAnsi"/>
        </w:rPr>
      </w:pPr>
      <w:r w:rsidRPr="00D66E87">
        <w:rPr>
          <w:rFonts w:asciiTheme="minorHAnsi" w:hAnsiTheme="minorHAnsi" w:cstheme="minorHAnsi"/>
        </w:rPr>
        <w:t xml:space="preserve">Creating effective learning environments in which stereotypical views are challenged and pupils learn to appreciate and view </w:t>
      </w:r>
      <w:r w:rsidR="0059527D" w:rsidRPr="00D66E87">
        <w:rPr>
          <w:rFonts w:asciiTheme="minorHAnsi" w:hAnsiTheme="minorHAnsi" w:cstheme="minorHAnsi"/>
        </w:rPr>
        <w:t>positively difference in others.</w:t>
      </w:r>
    </w:p>
    <w:p w14:paraId="6FA5691A" w14:textId="77777777" w:rsidR="00BA4C91" w:rsidRPr="00D66E87" w:rsidRDefault="0059527D" w:rsidP="0059527D">
      <w:pPr>
        <w:numPr>
          <w:ilvl w:val="0"/>
          <w:numId w:val="5"/>
        </w:numPr>
        <w:rPr>
          <w:rFonts w:asciiTheme="minorHAnsi" w:hAnsiTheme="minorHAnsi" w:cstheme="minorHAnsi"/>
        </w:rPr>
      </w:pPr>
      <w:r w:rsidRPr="00D66E87">
        <w:rPr>
          <w:rFonts w:asciiTheme="minorHAnsi" w:hAnsiTheme="minorHAnsi" w:cstheme="minorHAnsi"/>
        </w:rPr>
        <w:t>E</w:t>
      </w:r>
      <w:r w:rsidR="00BA4C91" w:rsidRPr="00D66E87">
        <w:rPr>
          <w:rFonts w:asciiTheme="minorHAnsi" w:hAnsiTheme="minorHAnsi" w:cstheme="minorHAnsi"/>
        </w:rPr>
        <w:t>nsuring all forms of bullying and harassment, including racial harassment, are challenged and dealt with appropriately</w:t>
      </w:r>
      <w:r w:rsidRPr="00D66E87">
        <w:rPr>
          <w:rFonts w:asciiTheme="minorHAnsi" w:hAnsiTheme="minorHAnsi" w:cstheme="minorHAnsi"/>
        </w:rPr>
        <w:t>.</w:t>
      </w:r>
    </w:p>
    <w:p w14:paraId="37BDEBEE" w14:textId="77777777" w:rsidR="00BA4C91" w:rsidRPr="00D66E87" w:rsidRDefault="0059527D" w:rsidP="0059527D">
      <w:pPr>
        <w:numPr>
          <w:ilvl w:val="0"/>
          <w:numId w:val="5"/>
        </w:numPr>
        <w:rPr>
          <w:rFonts w:asciiTheme="minorHAnsi" w:hAnsiTheme="minorHAnsi" w:cstheme="minorHAnsi"/>
        </w:rPr>
      </w:pPr>
      <w:r w:rsidRPr="00D66E87">
        <w:rPr>
          <w:rFonts w:asciiTheme="minorHAnsi" w:hAnsiTheme="minorHAnsi" w:cstheme="minorHAnsi"/>
        </w:rPr>
        <w:t>T</w:t>
      </w:r>
      <w:r w:rsidR="00BA4C91" w:rsidRPr="00D66E87">
        <w:rPr>
          <w:rFonts w:asciiTheme="minorHAnsi" w:hAnsiTheme="minorHAnsi" w:cstheme="minorHAnsi"/>
        </w:rPr>
        <w:t>he provision of up to date resou</w:t>
      </w:r>
      <w:r w:rsidRPr="00D66E87">
        <w:rPr>
          <w:rFonts w:asciiTheme="minorHAnsi" w:hAnsiTheme="minorHAnsi" w:cstheme="minorHAnsi"/>
        </w:rPr>
        <w:t>rces without stereotypical bias.</w:t>
      </w:r>
    </w:p>
    <w:p w14:paraId="0C10C914" w14:textId="77777777" w:rsidR="00BA4C91" w:rsidRPr="00D66E87" w:rsidRDefault="0059527D" w:rsidP="0059527D">
      <w:pPr>
        <w:numPr>
          <w:ilvl w:val="0"/>
          <w:numId w:val="5"/>
        </w:numPr>
        <w:rPr>
          <w:rFonts w:asciiTheme="minorHAnsi" w:hAnsiTheme="minorHAnsi" w:cstheme="minorHAnsi"/>
        </w:rPr>
      </w:pPr>
      <w:r w:rsidRPr="00D66E87">
        <w:rPr>
          <w:rFonts w:asciiTheme="minorHAnsi" w:hAnsiTheme="minorHAnsi" w:cstheme="minorHAnsi"/>
        </w:rPr>
        <w:t>T</w:t>
      </w:r>
      <w:r w:rsidR="00BA4C91" w:rsidRPr="00D66E87">
        <w:rPr>
          <w:rFonts w:asciiTheme="minorHAnsi" w:hAnsiTheme="minorHAnsi" w:cstheme="minorHAnsi"/>
        </w:rPr>
        <w:t>he provision of differentiated activities and experiences to enhance and s</w:t>
      </w:r>
      <w:r w:rsidRPr="00D66E87">
        <w:rPr>
          <w:rFonts w:asciiTheme="minorHAnsi" w:hAnsiTheme="minorHAnsi" w:cstheme="minorHAnsi"/>
        </w:rPr>
        <w:t>upport the learning of children.</w:t>
      </w:r>
    </w:p>
    <w:p w14:paraId="7AFEBFE8" w14:textId="77777777" w:rsidR="00F357F5" w:rsidRPr="00D66E87" w:rsidRDefault="0059527D" w:rsidP="00F357F5">
      <w:pPr>
        <w:numPr>
          <w:ilvl w:val="0"/>
          <w:numId w:val="5"/>
        </w:numPr>
        <w:rPr>
          <w:rFonts w:asciiTheme="minorHAnsi" w:hAnsiTheme="minorHAnsi" w:cstheme="minorHAnsi"/>
        </w:rPr>
      </w:pPr>
      <w:r w:rsidRPr="00D66E87">
        <w:rPr>
          <w:rFonts w:asciiTheme="minorHAnsi" w:hAnsiTheme="minorHAnsi" w:cstheme="minorHAnsi"/>
        </w:rPr>
        <w:t>E</w:t>
      </w:r>
      <w:r w:rsidR="00BA4C91" w:rsidRPr="00D66E87">
        <w:rPr>
          <w:rFonts w:asciiTheme="minorHAnsi" w:hAnsiTheme="minorHAnsi" w:cstheme="minorHAnsi"/>
        </w:rPr>
        <w:t>ncouraging all children to answer questions and take part in discussions by creating an atmos</w:t>
      </w:r>
      <w:r w:rsidRPr="00D66E87">
        <w:rPr>
          <w:rFonts w:asciiTheme="minorHAnsi" w:hAnsiTheme="minorHAnsi" w:cstheme="minorHAnsi"/>
        </w:rPr>
        <w:t>phere in which they feel secure.</w:t>
      </w:r>
    </w:p>
    <w:p w14:paraId="1A15179A" w14:textId="77777777" w:rsidR="00EB61F8" w:rsidRPr="00D66E87" w:rsidRDefault="0059527D" w:rsidP="00F357F5">
      <w:pPr>
        <w:numPr>
          <w:ilvl w:val="0"/>
          <w:numId w:val="5"/>
        </w:numPr>
        <w:rPr>
          <w:rFonts w:asciiTheme="minorHAnsi" w:hAnsiTheme="minorHAnsi" w:cstheme="minorHAnsi"/>
        </w:rPr>
      </w:pPr>
      <w:r w:rsidRPr="00D66E87">
        <w:rPr>
          <w:rFonts w:asciiTheme="minorHAnsi" w:hAnsiTheme="minorHAnsi" w:cstheme="minorHAnsi"/>
        </w:rPr>
        <w:t>T</w:t>
      </w:r>
      <w:r w:rsidR="00BA4C91" w:rsidRPr="00D66E87">
        <w:rPr>
          <w:rFonts w:asciiTheme="minorHAnsi" w:hAnsiTheme="minorHAnsi" w:cstheme="minorHAnsi"/>
        </w:rPr>
        <w:t xml:space="preserve">he provision of good role models by all the adults they encounter in school. </w:t>
      </w:r>
    </w:p>
    <w:p w14:paraId="36372D36" w14:textId="77777777" w:rsidR="00F357F5" w:rsidRPr="00D66E87" w:rsidRDefault="00F357F5" w:rsidP="00F357F5">
      <w:pPr>
        <w:rPr>
          <w:rFonts w:asciiTheme="minorHAnsi" w:hAnsiTheme="minorHAnsi" w:cstheme="minorHAnsi"/>
          <w:b/>
          <w:sz w:val="32"/>
          <w:szCs w:val="32"/>
          <w:u w:val="single"/>
        </w:rPr>
      </w:pPr>
    </w:p>
    <w:p w14:paraId="7DCE4848" w14:textId="77777777" w:rsidR="00F357F5" w:rsidRPr="00D66E87" w:rsidRDefault="00F357F5" w:rsidP="00F357F5">
      <w:pPr>
        <w:rPr>
          <w:rFonts w:asciiTheme="minorHAnsi" w:hAnsiTheme="minorHAnsi" w:cstheme="minorHAnsi"/>
          <w:b/>
          <w:sz w:val="32"/>
          <w:szCs w:val="32"/>
          <w:u w:val="single"/>
        </w:rPr>
      </w:pPr>
    </w:p>
    <w:p w14:paraId="6DB7DFEC" w14:textId="77777777" w:rsidR="00F357F5" w:rsidRPr="00D66E87" w:rsidRDefault="00F357F5" w:rsidP="00F357F5">
      <w:pPr>
        <w:rPr>
          <w:rFonts w:asciiTheme="minorHAnsi" w:hAnsiTheme="minorHAnsi" w:cstheme="minorHAnsi"/>
          <w:b/>
          <w:u w:val="single"/>
        </w:rPr>
      </w:pPr>
      <w:r w:rsidRPr="00D66E87">
        <w:rPr>
          <w:rFonts w:asciiTheme="minorHAnsi" w:hAnsiTheme="minorHAnsi" w:cstheme="minorHAnsi"/>
          <w:b/>
          <w:u w:val="single"/>
        </w:rPr>
        <w:t>Relationship to other subjects</w:t>
      </w:r>
    </w:p>
    <w:p w14:paraId="421664FC" w14:textId="77777777" w:rsidR="00F357F5" w:rsidRPr="00D66E87" w:rsidRDefault="00F357F5" w:rsidP="00F357F5">
      <w:pPr>
        <w:rPr>
          <w:rFonts w:asciiTheme="minorHAnsi" w:hAnsiTheme="minorHAnsi" w:cstheme="minorHAnsi"/>
          <w:b/>
          <w:u w:val="single"/>
        </w:rPr>
      </w:pPr>
    </w:p>
    <w:p w14:paraId="702CE1F3" w14:textId="77777777" w:rsidR="00F357F5" w:rsidRPr="00D66E87" w:rsidRDefault="00F357F5" w:rsidP="00F357F5">
      <w:pPr>
        <w:rPr>
          <w:rFonts w:asciiTheme="minorHAnsi" w:hAnsiTheme="minorHAnsi" w:cstheme="minorHAnsi"/>
        </w:rPr>
      </w:pPr>
      <w:r w:rsidRPr="00D66E87">
        <w:rPr>
          <w:rFonts w:asciiTheme="minorHAnsi" w:hAnsiTheme="minorHAnsi" w:cstheme="minorHAnsi"/>
        </w:rPr>
        <w:t>Design &amp; Technology skills, knowledge and understanding have an impact within many subjects of the primary curriculum and opportunities will be sought to capitalise on these. This will allow children to begin to use and apply Design &amp; Technology skills and knowledge in real contexts.</w:t>
      </w:r>
    </w:p>
    <w:p w14:paraId="04E50F48" w14:textId="77777777" w:rsidR="00F357F5" w:rsidRPr="00D66E87" w:rsidRDefault="00F357F5" w:rsidP="00F357F5">
      <w:pPr>
        <w:rPr>
          <w:rFonts w:asciiTheme="minorHAnsi" w:hAnsiTheme="minorHAnsi" w:cstheme="minorHAnsi"/>
        </w:rPr>
      </w:pPr>
    </w:p>
    <w:p w14:paraId="6287F520" w14:textId="77777777" w:rsidR="00F357F5" w:rsidRPr="00D66E87" w:rsidRDefault="00F357F5" w:rsidP="00F357F5">
      <w:pPr>
        <w:rPr>
          <w:rFonts w:asciiTheme="minorHAnsi" w:hAnsiTheme="minorHAnsi" w:cstheme="minorHAnsi"/>
          <w:b/>
          <w:bCs/>
          <w:u w:val="single"/>
        </w:rPr>
      </w:pPr>
      <w:r w:rsidRPr="00D66E87">
        <w:rPr>
          <w:rFonts w:asciiTheme="minorHAnsi" w:hAnsiTheme="minorHAnsi" w:cstheme="minorHAnsi"/>
          <w:b/>
          <w:bCs/>
          <w:u w:val="single"/>
        </w:rPr>
        <w:t>Literacy</w:t>
      </w:r>
    </w:p>
    <w:p w14:paraId="14D3C0C4" w14:textId="77777777" w:rsidR="00F357F5" w:rsidRPr="00D66E87" w:rsidRDefault="00F357F5" w:rsidP="00F357F5">
      <w:pPr>
        <w:rPr>
          <w:rFonts w:asciiTheme="minorHAnsi" w:hAnsiTheme="minorHAnsi" w:cstheme="minorHAnsi"/>
          <w:u w:val="single"/>
        </w:rPr>
      </w:pPr>
    </w:p>
    <w:p w14:paraId="1A96E783" w14:textId="77777777" w:rsidR="00F357F5" w:rsidRPr="00D66E87" w:rsidRDefault="00F357F5" w:rsidP="00F357F5">
      <w:pPr>
        <w:rPr>
          <w:rFonts w:asciiTheme="minorHAnsi" w:hAnsiTheme="minorHAnsi" w:cstheme="minorHAnsi"/>
        </w:rPr>
      </w:pPr>
      <w:r w:rsidRPr="00D66E87">
        <w:rPr>
          <w:rFonts w:asciiTheme="minorHAnsi" w:hAnsiTheme="minorHAnsi" w:cstheme="minorHAnsi"/>
        </w:rPr>
        <w:t>Design &amp; Technology contributes to the teaching of Literacy by providing valuable opportunities to reinforce work covered. The use of role-play develops their understanding of Technology in everyday life and helps them to formulate and adapt ideas. The evaluation of products requires children to articulate their ideas and to compare and contrast their views with those of other people. Through discussion children learn to justify their own views and clarify their design ideas.</w:t>
      </w:r>
    </w:p>
    <w:p w14:paraId="2A3C4AEF" w14:textId="77777777" w:rsidR="00F357F5" w:rsidRPr="00D66E87" w:rsidRDefault="00F357F5" w:rsidP="00F357F5">
      <w:pPr>
        <w:rPr>
          <w:rFonts w:asciiTheme="minorHAnsi" w:hAnsiTheme="minorHAnsi" w:cstheme="minorHAnsi"/>
          <w:sz w:val="32"/>
          <w:szCs w:val="32"/>
        </w:rPr>
      </w:pPr>
    </w:p>
    <w:p w14:paraId="66136B18" w14:textId="77777777" w:rsidR="00F357F5" w:rsidRPr="00D66E87" w:rsidRDefault="00F357F5" w:rsidP="00F357F5">
      <w:pPr>
        <w:rPr>
          <w:rFonts w:asciiTheme="minorHAnsi" w:hAnsiTheme="minorHAnsi" w:cstheme="minorHAnsi"/>
          <w:u w:val="single"/>
        </w:rPr>
      </w:pPr>
      <w:r w:rsidRPr="00D66E87">
        <w:rPr>
          <w:rFonts w:asciiTheme="minorHAnsi" w:hAnsiTheme="minorHAnsi" w:cstheme="minorHAnsi"/>
          <w:u w:val="single"/>
        </w:rPr>
        <w:t>Numeracy</w:t>
      </w:r>
    </w:p>
    <w:p w14:paraId="1200615F" w14:textId="77777777" w:rsidR="00F357F5" w:rsidRPr="00D66E87" w:rsidRDefault="00F357F5" w:rsidP="00F357F5">
      <w:pPr>
        <w:rPr>
          <w:rFonts w:asciiTheme="minorHAnsi" w:hAnsiTheme="minorHAnsi" w:cstheme="minorHAnsi"/>
        </w:rPr>
      </w:pPr>
      <w:r w:rsidRPr="00D66E87">
        <w:rPr>
          <w:rFonts w:asciiTheme="minorHAnsi" w:hAnsiTheme="minorHAnsi" w:cstheme="minorHAnsi"/>
        </w:rPr>
        <w:t xml:space="preserve">In Design &amp; Technology there are many opportunities for children to apply their mathematical skills through choosing and using appropriate ways of calculating measurements. Children learn how to measure and use equipment correctly. They will learn about size and shape and make practical use of their mathematical knowledge, in order to be creative and practical in their designs and modelling. </w:t>
      </w:r>
    </w:p>
    <w:p w14:paraId="33A43156" w14:textId="77777777" w:rsidR="00F357F5" w:rsidRPr="00D66E87" w:rsidRDefault="00F357F5" w:rsidP="00F357F5">
      <w:pPr>
        <w:rPr>
          <w:rFonts w:asciiTheme="minorHAnsi" w:hAnsiTheme="minorHAnsi" w:cstheme="minorHAnsi"/>
          <w:sz w:val="32"/>
          <w:szCs w:val="32"/>
        </w:rPr>
      </w:pPr>
    </w:p>
    <w:p w14:paraId="3D057015" w14:textId="77777777" w:rsidR="00F357F5" w:rsidRPr="00D66E87" w:rsidRDefault="00F357F5" w:rsidP="00F357F5">
      <w:pPr>
        <w:rPr>
          <w:rFonts w:asciiTheme="minorHAnsi" w:hAnsiTheme="minorHAnsi" w:cstheme="minorHAnsi"/>
          <w:u w:val="single"/>
        </w:rPr>
      </w:pPr>
      <w:r w:rsidRPr="00D66E87">
        <w:rPr>
          <w:rFonts w:asciiTheme="minorHAnsi" w:hAnsiTheme="minorHAnsi" w:cstheme="minorHAnsi"/>
          <w:u w:val="single"/>
        </w:rPr>
        <w:t>Information Communication Technology</w:t>
      </w:r>
    </w:p>
    <w:p w14:paraId="14A9A62E" w14:textId="77777777" w:rsidR="00F357F5" w:rsidRPr="00D66E87" w:rsidRDefault="00F357F5" w:rsidP="00F357F5">
      <w:pPr>
        <w:rPr>
          <w:rFonts w:asciiTheme="minorHAnsi" w:hAnsiTheme="minorHAnsi" w:cstheme="minorHAnsi"/>
          <w:u w:val="single"/>
        </w:rPr>
      </w:pPr>
    </w:p>
    <w:p w14:paraId="4B58F04D" w14:textId="77777777" w:rsidR="00F357F5" w:rsidRPr="00D66E87" w:rsidRDefault="00F357F5" w:rsidP="00F357F5">
      <w:pPr>
        <w:rPr>
          <w:rFonts w:asciiTheme="minorHAnsi" w:hAnsiTheme="minorHAnsi" w:cstheme="minorHAnsi"/>
        </w:rPr>
      </w:pPr>
      <w:r w:rsidRPr="00D66E87">
        <w:rPr>
          <w:rFonts w:asciiTheme="minorHAnsi" w:hAnsiTheme="minorHAnsi" w:cstheme="minorHAnsi"/>
        </w:rPr>
        <w:t>ICT enhances the teaching of Design &amp; Technology and is used in various ways to support teaching and motivate children’s learning. The children use the internet to look for ideas and collect information for their designs. They are able to use software to develop their skills in designing and making.</w:t>
      </w:r>
    </w:p>
    <w:p w14:paraId="2E079FA7" w14:textId="77777777" w:rsidR="00EB61F8" w:rsidRPr="00D66E87" w:rsidRDefault="00EB61F8" w:rsidP="003A3E19">
      <w:pPr>
        <w:jc w:val="center"/>
        <w:rPr>
          <w:rFonts w:asciiTheme="minorHAnsi" w:hAnsiTheme="minorHAnsi" w:cstheme="minorHAnsi"/>
          <w:b/>
          <w:sz w:val="32"/>
          <w:szCs w:val="32"/>
          <w:u w:val="single"/>
        </w:rPr>
      </w:pPr>
    </w:p>
    <w:p w14:paraId="75848FCC" w14:textId="77777777" w:rsidR="00F357F5" w:rsidRPr="00D66E87" w:rsidRDefault="00F357F5" w:rsidP="003A3E19">
      <w:pPr>
        <w:jc w:val="center"/>
        <w:rPr>
          <w:rFonts w:asciiTheme="minorHAnsi" w:hAnsiTheme="minorHAnsi" w:cstheme="minorHAnsi"/>
          <w:b/>
          <w:sz w:val="32"/>
          <w:szCs w:val="32"/>
          <w:u w:val="single"/>
        </w:rPr>
      </w:pPr>
    </w:p>
    <w:p w14:paraId="798D85E8" w14:textId="77777777" w:rsidR="00A963BD" w:rsidRPr="00D66E87" w:rsidRDefault="00A963BD" w:rsidP="00A963BD">
      <w:pPr>
        <w:rPr>
          <w:rFonts w:asciiTheme="minorHAnsi" w:hAnsiTheme="minorHAnsi" w:cstheme="minorHAnsi"/>
          <w:b/>
          <w:u w:val="single"/>
        </w:rPr>
      </w:pPr>
      <w:r w:rsidRPr="00D66E87">
        <w:rPr>
          <w:rFonts w:asciiTheme="minorHAnsi" w:hAnsiTheme="minorHAnsi" w:cstheme="minorHAnsi"/>
          <w:b/>
          <w:u w:val="single"/>
        </w:rPr>
        <w:t>Stretch and Challenge</w:t>
      </w:r>
    </w:p>
    <w:p w14:paraId="45571EC6" w14:textId="77777777" w:rsidR="00A963BD" w:rsidRPr="00D66E87" w:rsidRDefault="00A963BD" w:rsidP="00A963BD">
      <w:pPr>
        <w:rPr>
          <w:rFonts w:asciiTheme="minorHAnsi" w:hAnsiTheme="minorHAnsi" w:cstheme="minorHAnsi"/>
        </w:rPr>
      </w:pPr>
    </w:p>
    <w:p w14:paraId="3A4477C2" w14:textId="77777777" w:rsidR="00A963BD" w:rsidRPr="00D66E87" w:rsidRDefault="00A963BD" w:rsidP="00A963BD">
      <w:pPr>
        <w:rPr>
          <w:rFonts w:asciiTheme="minorHAnsi" w:hAnsiTheme="minorHAnsi" w:cstheme="minorHAnsi"/>
        </w:rPr>
      </w:pPr>
      <w:r w:rsidRPr="00D66E87">
        <w:rPr>
          <w:rFonts w:asciiTheme="minorHAnsi" w:hAnsiTheme="minorHAnsi" w:cstheme="minorHAnsi"/>
        </w:rPr>
        <w:t>Class teachers and the Design and Technology subject leader monitor planning and look through pupils work to ensure that it appropriately stretches and challenges pupils of all abilities, including those that are performing at greater depth. Pupils should be given the opportunity to deepen their learning and allow for their prior knowledge and skills to be transferred to different contexts. Learning can be extended through the use of differentiated activities such as bronze, silver an</w:t>
      </w:r>
      <w:r w:rsidR="00F357F5" w:rsidRPr="00D66E87">
        <w:rPr>
          <w:rFonts w:asciiTheme="minorHAnsi" w:hAnsiTheme="minorHAnsi" w:cstheme="minorHAnsi"/>
        </w:rPr>
        <w:t xml:space="preserve">d gold challenge. </w:t>
      </w:r>
      <w:r w:rsidRPr="00D66E87">
        <w:rPr>
          <w:rFonts w:asciiTheme="minorHAnsi" w:hAnsiTheme="minorHAnsi" w:cstheme="minorHAnsi"/>
        </w:rPr>
        <w:t xml:space="preserve"> </w:t>
      </w:r>
    </w:p>
    <w:p w14:paraId="6FB3218B" w14:textId="77777777" w:rsidR="00E27F32" w:rsidRPr="00D66E87" w:rsidRDefault="00E27F32" w:rsidP="003A3E19">
      <w:pPr>
        <w:jc w:val="center"/>
        <w:rPr>
          <w:rFonts w:asciiTheme="minorHAnsi" w:hAnsiTheme="minorHAnsi" w:cstheme="minorHAnsi"/>
        </w:rPr>
      </w:pPr>
    </w:p>
    <w:p w14:paraId="461ACA0E" w14:textId="77777777" w:rsidR="00E27F32" w:rsidRPr="00D66E87" w:rsidRDefault="00E27F32" w:rsidP="00E27F32">
      <w:pPr>
        <w:rPr>
          <w:rFonts w:asciiTheme="minorHAnsi" w:hAnsiTheme="minorHAnsi" w:cstheme="minorHAnsi"/>
          <w:b/>
          <w:u w:val="single"/>
        </w:rPr>
      </w:pPr>
      <w:r w:rsidRPr="00D66E87">
        <w:rPr>
          <w:rFonts w:asciiTheme="minorHAnsi" w:hAnsiTheme="minorHAnsi" w:cstheme="minorHAnsi"/>
          <w:b/>
          <w:u w:val="single"/>
        </w:rPr>
        <w:t xml:space="preserve">Safety Guidelines </w:t>
      </w:r>
    </w:p>
    <w:p w14:paraId="0CC65EF8" w14:textId="77777777" w:rsidR="00E27F32" w:rsidRPr="00D66E87" w:rsidRDefault="00E27F32" w:rsidP="00E27F32">
      <w:pPr>
        <w:rPr>
          <w:rFonts w:asciiTheme="minorHAnsi" w:hAnsiTheme="minorHAnsi" w:cstheme="minorHAnsi"/>
        </w:rPr>
      </w:pPr>
    </w:p>
    <w:p w14:paraId="31360871" w14:textId="77777777" w:rsidR="00E27F32" w:rsidRPr="00D66E87" w:rsidRDefault="00E27F32" w:rsidP="00E27F32">
      <w:pPr>
        <w:rPr>
          <w:rFonts w:asciiTheme="minorHAnsi" w:hAnsiTheme="minorHAnsi" w:cstheme="minorHAnsi"/>
        </w:rPr>
      </w:pPr>
      <w:r w:rsidRPr="00D66E87">
        <w:rPr>
          <w:rFonts w:asciiTheme="minorHAnsi" w:hAnsiTheme="minorHAnsi" w:cstheme="minorHAnsi"/>
        </w:rPr>
        <w:t xml:space="preserve">General safety is the class teachers’ responsibility. All teachers are responsible for the safety arrangements for their class and must demonstrate the safe use </w:t>
      </w:r>
      <w:r w:rsidR="00A963BD" w:rsidRPr="00D66E87">
        <w:rPr>
          <w:rFonts w:asciiTheme="minorHAnsi" w:hAnsiTheme="minorHAnsi" w:cstheme="minorHAnsi"/>
        </w:rPr>
        <w:t xml:space="preserve">of equipment. When cooking in class teachers should refer to the relevant risk assessment. </w:t>
      </w:r>
    </w:p>
    <w:p w14:paraId="00EEA14F" w14:textId="77777777" w:rsidR="00BA4C91" w:rsidRPr="00D66E87" w:rsidRDefault="00BA4C91" w:rsidP="003A3E19">
      <w:pPr>
        <w:jc w:val="center"/>
        <w:rPr>
          <w:rFonts w:asciiTheme="minorHAnsi" w:hAnsiTheme="minorHAnsi" w:cstheme="minorHAnsi"/>
          <w:b/>
          <w:sz w:val="32"/>
          <w:szCs w:val="32"/>
          <w:u w:val="single"/>
        </w:rPr>
      </w:pPr>
    </w:p>
    <w:p w14:paraId="5DAF0766" w14:textId="77777777" w:rsidR="00B22C99" w:rsidRPr="00D66E87" w:rsidRDefault="00B22C99" w:rsidP="0059527D">
      <w:pPr>
        <w:rPr>
          <w:rFonts w:asciiTheme="minorHAnsi" w:hAnsiTheme="minorHAnsi" w:cstheme="minorHAnsi"/>
        </w:rPr>
      </w:pPr>
    </w:p>
    <w:sectPr w:rsidR="00B22C99" w:rsidRPr="00D66E87" w:rsidSect="007227E5">
      <w:footerReference w:type="default" r:id="rId9"/>
      <w:pgSz w:w="12240" w:h="15840"/>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1471" w14:textId="77777777" w:rsidR="00706EEE" w:rsidRDefault="00706EEE" w:rsidP="008106E4">
      <w:r>
        <w:separator/>
      </w:r>
    </w:p>
  </w:endnote>
  <w:endnote w:type="continuationSeparator" w:id="0">
    <w:p w14:paraId="5D1923AD" w14:textId="77777777" w:rsidR="00706EEE" w:rsidRDefault="00706EEE" w:rsidP="0081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0CB4" w14:textId="25D3ECCA" w:rsidR="008106E4" w:rsidRDefault="008106E4" w:rsidP="00FF0E9D">
    <w:pPr>
      <w:spacing w:line="200" w:lineRule="exact"/>
    </w:pPr>
    <w:r>
      <w:rPr>
        <w:noProof/>
        <w:lang w:eastAsia="en-GB"/>
      </w:rPr>
      <mc:AlternateContent>
        <mc:Choice Requires="wps">
          <w:drawing>
            <wp:anchor distT="0" distB="0" distL="114300" distR="114300" simplePos="0" relativeHeight="251659264" behindDoc="1" locked="0" layoutInCell="1" allowOverlap="1" wp14:anchorId="33F17A62" wp14:editId="51F0D106">
              <wp:simplePos x="0" y="0"/>
              <wp:positionH relativeFrom="page">
                <wp:posOffset>707390</wp:posOffset>
              </wp:positionH>
              <wp:positionV relativeFrom="page">
                <wp:posOffset>10188575</wp:posOffset>
              </wp:positionV>
              <wp:extent cx="1684020" cy="152400"/>
              <wp:effectExtent l="254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FC1B4" w14:textId="77777777" w:rsidR="008106E4" w:rsidRDefault="008106E4">
                          <w:pPr>
                            <w:spacing w:line="220" w:lineRule="exact"/>
                            <w:ind w:left="20" w:right="-3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17A62" id="_x0000_t202" coordsize="21600,21600" o:spt="202" path="m,l,21600r21600,l21600,xe">
              <v:stroke joinstyle="miter"/>
              <v:path gradientshapeok="t" o:connecttype="rect"/>
            </v:shapetype>
            <v:shape id="Text Box 2" o:spid="_x0000_s1026" type="#_x0000_t202" style="position:absolute;margin-left:55.7pt;margin-top:802.25pt;width:132.6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" filled="f" stroked="f">
              <v:textbox inset="0,0,0,0">
                <w:txbxContent>
                  <w:p w14:paraId="1E8FC1B4" w14:textId="77777777" w:rsidR="008106E4" w:rsidRDefault="008106E4">
                    <w:pPr>
                      <w:spacing w:line="220" w:lineRule="exact"/>
                      <w:ind w:left="20" w:right="-30"/>
                      <w:rPr>
                        <w:rFonts w:ascii="Arial" w:eastAsia="Arial" w:hAnsi="Arial" w:cs="Arial"/>
                      </w:rPr>
                    </w:pPr>
                  </w:p>
                </w:txbxContent>
              </v:textbox>
              <w10:wrap anchorx="page" anchory="page"/>
            </v:shape>
          </w:pict>
        </mc:Fallback>
      </mc:AlternateContent>
    </w:r>
    <w:r w:rsidR="00FF0E9D">
      <w:t>September 20</w:t>
    </w:r>
    <w:r w:rsidR="00D66E87">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444C" w14:textId="77777777" w:rsidR="00706EEE" w:rsidRDefault="00706EEE" w:rsidP="008106E4">
      <w:r>
        <w:separator/>
      </w:r>
    </w:p>
  </w:footnote>
  <w:footnote w:type="continuationSeparator" w:id="0">
    <w:p w14:paraId="410F5D7C" w14:textId="77777777" w:rsidR="00706EEE" w:rsidRDefault="00706EEE" w:rsidP="00810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0A46"/>
    <w:multiLevelType w:val="hybridMultilevel"/>
    <w:tmpl w:val="736C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2314B"/>
    <w:multiLevelType w:val="multilevel"/>
    <w:tmpl w:val="A2B8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D0449"/>
    <w:multiLevelType w:val="hybridMultilevel"/>
    <w:tmpl w:val="E24A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0721C"/>
    <w:multiLevelType w:val="hybridMultilevel"/>
    <w:tmpl w:val="C3622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6375C4"/>
    <w:multiLevelType w:val="hybridMultilevel"/>
    <w:tmpl w:val="1980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03994"/>
    <w:multiLevelType w:val="hybridMultilevel"/>
    <w:tmpl w:val="90B8717C"/>
    <w:lvl w:ilvl="0" w:tplc="3AD6B4F8">
      <w:start w:val="1"/>
      <w:numFmt w:val="decimal"/>
      <w:lvlText w:val="%1."/>
      <w:lvlJc w:val="left"/>
      <w:pPr>
        <w:tabs>
          <w:tab w:val="num" w:pos="0"/>
        </w:tabs>
        <w:ind w:left="0" w:hanging="540"/>
      </w:pPr>
      <w:rPr>
        <w:rFonts w:hint="default"/>
        <w:b/>
        <w:sz w:val="28"/>
        <w:szCs w:val="28"/>
        <w:u w:val="none"/>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6" w15:restartNumberingAfterBreak="0">
    <w:nsid w:val="2357055D"/>
    <w:multiLevelType w:val="hybridMultilevel"/>
    <w:tmpl w:val="F6DC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C60BCF"/>
    <w:multiLevelType w:val="hybridMultilevel"/>
    <w:tmpl w:val="ACAE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C6211"/>
    <w:multiLevelType w:val="hybridMultilevel"/>
    <w:tmpl w:val="463E1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C87E1B"/>
    <w:multiLevelType w:val="multilevel"/>
    <w:tmpl w:val="2F6A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8C5F09"/>
    <w:multiLevelType w:val="hybridMultilevel"/>
    <w:tmpl w:val="D9566D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2E51F3"/>
    <w:multiLevelType w:val="hybridMultilevel"/>
    <w:tmpl w:val="A5948952"/>
    <w:lvl w:ilvl="0" w:tplc="B4CED9C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5"/>
  </w:num>
  <w:num w:numId="2">
    <w:abstractNumId w:val="2"/>
  </w:num>
  <w:num w:numId="3">
    <w:abstractNumId w:val="7"/>
  </w:num>
  <w:num w:numId="4">
    <w:abstractNumId w:val="4"/>
  </w:num>
  <w:num w:numId="5">
    <w:abstractNumId w:val="8"/>
  </w:num>
  <w:num w:numId="6">
    <w:abstractNumId w:val="0"/>
  </w:num>
  <w:num w:numId="7">
    <w:abstractNumId w:val="10"/>
  </w:num>
  <w:num w:numId="8">
    <w:abstractNumId w:val="6"/>
  </w:num>
  <w:num w:numId="9">
    <w:abstractNumId w:val="3"/>
  </w:num>
  <w:num w:numId="10">
    <w:abstractNumId w:val="9"/>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19"/>
    <w:rsid w:val="00001CFA"/>
    <w:rsid w:val="00002631"/>
    <w:rsid w:val="00004751"/>
    <w:rsid w:val="0000533A"/>
    <w:rsid w:val="000115FC"/>
    <w:rsid w:val="00017794"/>
    <w:rsid w:val="00020203"/>
    <w:rsid w:val="00024240"/>
    <w:rsid w:val="00025259"/>
    <w:rsid w:val="00025632"/>
    <w:rsid w:val="00026C56"/>
    <w:rsid w:val="0002773B"/>
    <w:rsid w:val="00033466"/>
    <w:rsid w:val="00034C1A"/>
    <w:rsid w:val="00034E40"/>
    <w:rsid w:val="00034F7F"/>
    <w:rsid w:val="000368D5"/>
    <w:rsid w:val="0003782E"/>
    <w:rsid w:val="000408FC"/>
    <w:rsid w:val="000435F3"/>
    <w:rsid w:val="00050331"/>
    <w:rsid w:val="00054793"/>
    <w:rsid w:val="00054A72"/>
    <w:rsid w:val="00055E0F"/>
    <w:rsid w:val="0005621C"/>
    <w:rsid w:val="00060A45"/>
    <w:rsid w:val="00063F9E"/>
    <w:rsid w:val="0006635B"/>
    <w:rsid w:val="00067AEF"/>
    <w:rsid w:val="00067AFE"/>
    <w:rsid w:val="00071370"/>
    <w:rsid w:val="00072233"/>
    <w:rsid w:val="000774F3"/>
    <w:rsid w:val="00080AE7"/>
    <w:rsid w:val="000836C9"/>
    <w:rsid w:val="00085711"/>
    <w:rsid w:val="00085E41"/>
    <w:rsid w:val="00086338"/>
    <w:rsid w:val="00090ABA"/>
    <w:rsid w:val="00091AEF"/>
    <w:rsid w:val="00091B78"/>
    <w:rsid w:val="000920FC"/>
    <w:rsid w:val="00092438"/>
    <w:rsid w:val="00095BFD"/>
    <w:rsid w:val="00096D1B"/>
    <w:rsid w:val="00097B35"/>
    <w:rsid w:val="00097DF5"/>
    <w:rsid w:val="000A07ED"/>
    <w:rsid w:val="000A54BC"/>
    <w:rsid w:val="000A5CC8"/>
    <w:rsid w:val="000A6803"/>
    <w:rsid w:val="000B02AF"/>
    <w:rsid w:val="000B170F"/>
    <w:rsid w:val="000B1CD8"/>
    <w:rsid w:val="000B21C3"/>
    <w:rsid w:val="000B3A10"/>
    <w:rsid w:val="000B4C25"/>
    <w:rsid w:val="000B4F34"/>
    <w:rsid w:val="000B4FD2"/>
    <w:rsid w:val="000B5FBE"/>
    <w:rsid w:val="000B71CC"/>
    <w:rsid w:val="000C309A"/>
    <w:rsid w:val="000C4D8C"/>
    <w:rsid w:val="000C55F9"/>
    <w:rsid w:val="000C5FC8"/>
    <w:rsid w:val="000C7455"/>
    <w:rsid w:val="000D0F84"/>
    <w:rsid w:val="000D23C6"/>
    <w:rsid w:val="000D23FD"/>
    <w:rsid w:val="000D377E"/>
    <w:rsid w:val="000D4BA3"/>
    <w:rsid w:val="000D685B"/>
    <w:rsid w:val="000E449F"/>
    <w:rsid w:val="000E4B07"/>
    <w:rsid w:val="000E5429"/>
    <w:rsid w:val="000E6402"/>
    <w:rsid w:val="000E7FF6"/>
    <w:rsid w:val="000F087E"/>
    <w:rsid w:val="000F1DB5"/>
    <w:rsid w:val="000F4513"/>
    <w:rsid w:val="000F5610"/>
    <w:rsid w:val="000F7C3D"/>
    <w:rsid w:val="00102155"/>
    <w:rsid w:val="00103377"/>
    <w:rsid w:val="00104927"/>
    <w:rsid w:val="00104FA8"/>
    <w:rsid w:val="00105603"/>
    <w:rsid w:val="0010589E"/>
    <w:rsid w:val="00106E7F"/>
    <w:rsid w:val="001105CA"/>
    <w:rsid w:val="001136FA"/>
    <w:rsid w:val="00114739"/>
    <w:rsid w:val="00117953"/>
    <w:rsid w:val="001210ED"/>
    <w:rsid w:val="0012444E"/>
    <w:rsid w:val="0012576D"/>
    <w:rsid w:val="0013332B"/>
    <w:rsid w:val="001338BC"/>
    <w:rsid w:val="00134C6F"/>
    <w:rsid w:val="001352C5"/>
    <w:rsid w:val="001366FF"/>
    <w:rsid w:val="00137D2D"/>
    <w:rsid w:val="0014009F"/>
    <w:rsid w:val="00140961"/>
    <w:rsid w:val="00144298"/>
    <w:rsid w:val="001451AB"/>
    <w:rsid w:val="00151989"/>
    <w:rsid w:val="00154302"/>
    <w:rsid w:val="001553C5"/>
    <w:rsid w:val="00160809"/>
    <w:rsid w:val="00161D81"/>
    <w:rsid w:val="00165DEE"/>
    <w:rsid w:val="001704AB"/>
    <w:rsid w:val="00172BF1"/>
    <w:rsid w:val="00173FBC"/>
    <w:rsid w:val="00175CD2"/>
    <w:rsid w:val="0017759C"/>
    <w:rsid w:val="00180C08"/>
    <w:rsid w:val="00182294"/>
    <w:rsid w:val="00182C5B"/>
    <w:rsid w:val="001838A5"/>
    <w:rsid w:val="001844F2"/>
    <w:rsid w:val="00185148"/>
    <w:rsid w:val="0018597D"/>
    <w:rsid w:val="00187DD0"/>
    <w:rsid w:val="001910C8"/>
    <w:rsid w:val="001918FE"/>
    <w:rsid w:val="00196E4A"/>
    <w:rsid w:val="00197E23"/>
    <w:rsid w:val="001A0A60"/>
    <w:rsid w:val="001A14FC"/>
    <w:rsid w:val="001A33CF"/>
    <w:rsid w:val="001A52DE"/>
    <w:rsid w:val="001A7DCA"/>
    <w:rsid w:val="001B119E"/>
    <w:rsid w:val="001B2008"/>
    <w:rsid w:val="001B37E3"/>
    <w:rsid w:val="001B3A4C"/>
    <w:rsid w:val="001B5F28"/>
    <w:rsid w:val="001B5FA7"/>
    <w:rsid w:val="001C5F2D"/>
    <w:rsid w:val="001C6CCA"/>
    <w:rsid w:val="001D157B"/>
    <w:rsid w:val="001D23EC"/>
    <w:rsid w:val="001D73B7"/>
    <w:rsid w:val="001D78A0"/>
    <w:rsid w:val="001E3FB3"/>
    <w:rsid w:val="001F06E2"/>
    <w:rsid w:val="001F0E6E"/>
    <w:rsid w:val="001F36BE"/>
    <w:rsid w:val="001F37C2"/>
    <w:rsid w:val="001F5B26"/>
    <w:rsid w:val="001F6F0C"/>
    <w:rsid w:val="001F797B"/>
    <w:rsid w:val="0020085C"/>
    <w:rsid w:val="00202595"/>
    <w:rsid w:val="002049B4"/>
    <w:rsid w:val="0020544C"/>
    <w:rsid w:val="00205F36"/>
    <w:rsid w:val="00206F62"/>
    <w:rsid w:val="00207376"/>
    <w:rsid w:val="00211351"/>
    <w:rsid w:val="0021277D"/>
    <w:rsid w:val="002131B8"/>
    <w:rsid w:val="00217181"/>
    <w:rsid w:val="00221489"/>
    <w:rsid w:val="00221A75"/>
    <w:rsid w:val="00221DAC"/>
    <w:rsid w:val="002225E0"/>
    <w:rsid w:val="00225E79"/>
    <w:rsid w:val="00232274"/>
    <w:rsid w:val="00234F07"/>
    <w:rsid w:val="00235A9A"/>
    <w:rsid w:val="002362BE"/>
    <w:rsid w:val="00237865"/>
    <w:rsid w:val="0024102A"/>
    <w:rsid w:val="00241F21"/>
    <w:rsid w:val="0024255B"/>
    <w:rsid w:val="00242CDF"/>
    <w:rsid w:val="002449C5"/>
    <w:rsid w:val="002509FF"/>
    <w:rsid w:val="002513A9"/>
    <w:rsid w:val="0025175A"/>
    <w:rsid w:val="002552D2"/>
    <w:rsid w:val="002561E1"/>
    <w:rsid w:val="00256648"/>
    <w:rsid w:val="002600E7"/>
    <w:rsid w:val="00263130"/>
    <w:rsid w:val="002639CC"/>
    <w:rsid w:val="002639CF"/>
    <w:rsid w:val="00264304"/>
    <w:rsid w:val="00270523"/>
    <w:rsid w:val="00272C4D"/>
    <w:rsid w:val="002753EE"/>
    <w:rsid w:val="00275EE9"/>
    <w:rsid w:val="00280475"/>
    <w:rsid w:val="002823A4"/>
    <w:rsid w:val="0028570C"/>
    <w:rsid w:val="00295A0D"/>
    <w:rsid w:val="00296CF0"/>
    <w:rsid w:val="002A399B"/>
    <w:rsid w:val="002A618D"/>
    <w:rsid w:val="002A78BA"/>
    <w:rsid w:val="002A7967"/>
    <w:rsid w:val="002B0F7E"/>
    <w:rsid w:val="002B51AC"/>
    <w:rsid w:val="002B547B"/>
    <w:rsid w:val="002B6C7C"/>
    <w:rsid w:val="002B7607"/>
    <w:rsid w:val="002B766C"/>
    <w:rsid w:val="002C3287"/>
    <w:rsid w:val="002C753B"/>
    <w:rsid w:val="002D02C9"/>
    <w:rsid w:val="002D1514"/>
    <w:rsid w:val="002D3254"/>
    <w:rsid w:val="002E1130"/>
    <w:rsid w:val="002E2CDC"/>
    <w:rsid w:val="002E5C3B"/>
    <w:rsid w:val="002E643E"/>
    <w:rsid w:val="002E64DE"/>
    <w:rsid w:val="002E7D12"/>
    <w:rsid w:val="002F094D"/>
    <w:rsid w:val="002F28FB"/>
    <w:rsid w:val="002F6C3C"/>
    <w:rsid w:val="00303409"/>
    <w:rsid w:val="00305071"/>
    <w:rsid w:val="00307A0B"/>
    <w:rsid w:val="00307D54"/>
    <w:rsid w:val="00312BE2"/>
    <w:rsid w:val="00317227"/>
    <w:rsid w:val="0032119B"/>
    <w:rsid w:val="00324A69"/>
    <w:rsid w:val="00327B22"/>
    <w:rsid w:val="0033081F"/>
    <w:rsid w:val="00331F14"/>
    <w:rsid w:val="00333F9E"/>
    <w:rsid w:val="00334593"/>
    <w:rsid w:val="003465F4"/>
    <w:rsid w:val="003467B6"/>
    <w:rsid w:val="00346EE6"/>
    <w:rsid w:val="003502F7"/>
    <w:rsid w:val="00350ABB"/>
    <w:rsid w:val="003522A6"/>
    <w:rsid w:val="00355091"/>
    <w:rsid w:val="0035611E"/>
    <w:rsid w:val="00361C65"/>
    <w:rsid w:val="00364B6B"/>
    <w:rsid w:val="00365F77"/>
    <w:rsid w:val="003744F6"/>
    <w:rsid w:val="00374BCF"/>
    <w:rsid w:val="0037781A"/>
    <w:rsid w:val="00380A8F"/>
    <w:rsid w:val="00380B5B"/>
    <w:rsid w:val="003824DA"/>
    <w:rsid w:val="003869EE"/>
    <w:rsid w:val="00390476"/>
    <w:rsid w:val="00390E00"/>
    <w:rsid w:val="00391064"/>
    <w:rsid w:val="00391823"/>
    <w:rsid w:val="00391EBD"/>
    <w:rsid w:val="00392121"/>
    <w:rsid w:val="0039269A"/>
    <w:rsid w:val="00393606"/>
    <w:rsid w:val="00394074"/>
    <w:rsid w:val="00394C24"/>
    <w:rsid w:val="00396806"/>
    <w:rsid w:val="00396E18"/>
    <w:rsid w:val="003A19AC"/>
    <w:rsid w:val="003A1CA3"/>
    <w:rsid w:val="003A2DB2"/>
    <w:rsid w:val="003A379F"/>
    <w:rsid w:val="003A3E19"/>
    <w:rsid w:val="003A3F04"/>
    <w:rsid w:val="003A459A"/>
    <w:rsid w:val="003A4E5E"/>
    <w:rsid w:val="003A7B36"/>
    <w:rsid w:val="003B11CF"/>
    <w:rsid w:val="003B2FDD"/>
    <w:rsid w:val="003B3852"/>
    <w:rsid w:val="003B38AC"/>
    <w:rsid w:val="003B4D10"/>
    <w:rsid w:val="003B5C65"/>
    <w:rsid w:val="003B60DB"/>
    <w:rsid w:val="003B623C"/>
    <w:rsid w:val="003B6E02"/>
    <w:rsid w:val="003C2243"/>
    <w:rsid w:val="003C2E95"/>
    <w:rsid w:val="003C3129"/>
    <w:rsid w:val="003C74EC"/>
    <w:rsid w:val="003D047A"/>
    <w:rsid w:val="003D0BB3"/>
    <w:rsid w:val="003D0E11"/>
    <w:rsid w:val="003D5F29"/>
    <w:rsid w:val="003D78C7"/>
    <w:rsid w:val="003E2F32"/>
    <w:rsid w:val="003E39EB"/>
    <w:rsid w:val="003E3AA0"/>
    <w:rsid w:val="003E647F"/>
    <w:rsid w:val="003F0252"/>
    <w:rsid w:val="003F03D0"/>
    <w:rsid w:val="003F15B5"/>
    <w:rsid w:val="003F2042"/>
    <w:rsid w:val="003F676D"/>
    <w:rsid w:val="003F7B4D"/>
    <w:rsid w:val="0040039C"/>
    <w:rsid w:val="00403DA4"/>
    <w:rsid w:val="00404D4A"/>
    <w:rsid w:val="00405346"/>
    <w:rsid w:val="00406730"/>
    <w:rsid w:val="00407F95"/>
    <w:rsid w:val="0041350D"/>
    <w:rsid w:val="00414555"/>
    <w:rsid w:val="00414687"/>
    <w:rsid w:val="004163F3"/>
    <w:rsid w:val="00420B0E"/>
    <w:rsid w:val="0042433B"/>
    <w:rsid w:val="00425C4E"/>
    <w:rsid w:val="00426AB0"/>
    <w:rsid w:val="004276E5"/>
    <w:rsid w:val="00431F9F"/>
    <w:rsid w:val="00432797"/>
    <w:rsid w:val="004343B8"/>
    <w:rsid w:val="0043464A"/>
    <w:rsid w:val="00442158"/>
    <w:rsid w:val="004421DE"/>
    <w:rsid w:val="00450CE2"/>
    <w:rsid w:val="004524F2"/>
    <w:rsid w:val="0045292A"/>
    <w:rsid w:val="00453994"/>
    <w:rsid w:val="00460FE8"/>
    <w:rsid w:val="00461F4D"/>
    <w:rsid w:val="00463B7F"/>
    <w:rsid w:val="00466FBA"/>
    <w:rsid w:val="00470995"/>
    <w:rsid w:val="0047221C"/>
    <w:rsid w:val="004739AC"/>
    <w:rsid w:val="00473EC0"/>
    <w:rsid w:val="00474841"/>
    <w:rsid w:val="00475D4C"/>
    <w:rsid w:val="00475FE3"/>
    <w:rsid w:val="00477688"/>
    <w:rsid w:val="00483140"/>
    <w:rsid w:val="004845EA"/>
    <w:rsid w:val="0049149F"/>
    <w:rsid w:val="00494AB3"/>
    <w:rsid w:val="00495438"/>
    <w:rsid w:val="00496816"/>
    <w:rsid w:val="00496970"/>
    <w:rsid w:val="004971F6"/>
    <w:rsid w:val="004A0920"/>
    <w:rsid w:val="004A4A6D"/>
    <w:rsid w:val="004A5AB6"/>
    <w:rsid w:val="004B295A"/>
    <w:rsid w:val="004B5148"/>
    <w:rsid w:val="004B51BA"/>
    <w:rsid w:val="004B67B5"/>
    <w:rsid w:val="004C099C"/>
    <w:rsid w:val="004C0CE4"/>
    <w:rsid w:val="004C7D4E"/>
    <w:rsid w:val="004D4C10"/>
    <w:rsid w:val="004D6BEC"/>
    <w:rsid w:val="004E0763"/>
    <w:rsid w:val="004E6EC2"/>
    <w:rsid w:val="004F088F"/>
    <w:rsid w:val="004F12D2"/>
    <w:rsid w:val="004F3DEA"/>
    <w:rsid w:val="004F61A0"/>
    <w:rsid w:val="005003AC"/>
    <w:rsid w:val="00500DCE"/>
    <w:rsid w:val="00502C2A"/>
    <w:rsid w:val="00503755"/>
    <w:rsid w:val="005054D8"/>
    <w:rsid w:val="00506186"/>
    <w:rsid w:val="005066FE"/>
    <w:rsid w:val="005070E8"/>
    <w:rsid w:val="00510F5A"/>
    <w:rsid w:val="00512556"/>
    <w:rsid w:val="0051562A"/>
    <w:rsid w:val="005179E5"/>
    <w:rsid w:val="005200BA"/>
    <w:rsid w:val="00522994"/>
    <w:rsid w:val="00523B4E"/>
    <w:rsid w:val="005249A5"/>
    <w:rsid w:val="00525A85"/>
    <w:rsid w:val="00526D66"/>
    <w:rsid w:val="0053150E"/>
    <w:rsid w:val="0053294A"/>
    <w:rsid w:val="0053473E"/>
    <w:rsid w:val="00535B5D"/>
    <w:rsid w:val="00536602"/>
    <w:rsid w:val="00540C3D"/>
    <w:rsid w:val="00543266"/>
    <w:rsid w:val="0054472B"/>
    <w:rsid w:val="00545D24"/>
    <w:rsid w:val="00550B17"/>
    <w:rsid w:val="0055157F"/>
    <w:rsid w:val="00557831"/>
    <w:rsid w:val="00557FD6"/>
    <w:rsid w:val="00561B1D"/>
    <w:rsid w:val="00561CD6"/>
    <w:rsid w:val="00564626"/>
    <w:rsid w:val="00571A15"/>
    <w:rsid w:val="00572A91"/>
    <w:rsid w:val="00573C41"/>
    <w:rsid w:val="00575FD1"/>
    <w:rsid w:val="005811C1"/>
    <w:rsid w:val="00581AA6"/>
    <w:rsid w:val="00585208"/>
    <w:rsid w:val="00585B45"/>
    <w:rsid w:val="005877D1"/>
    <w:rsid w:val="005902D7"/>
    <w:rsid w:val="0059052E"/>
    <w:rsid w:val="00590F8E"/>
    <w:rsid w:val="00591AEC"/>
    <w:rsid w:val="0059264B"/>
    <w:rsid w:val="005927A0"/>
    <w:rsid w:val="005946E3"/>
    <w:rsid w:val="00595024"/>
    <w:rsid w:val="0059527D"/>
    <w:rsid w:val="005971E3"/>
    <w:rsid w:val="005A087B"/>
    <w:rsid w:val="005A13F1"/>
    <w:rsid w:val="005A33FE"/>
    <w:rsid w:val="005A5C58"/>
    <w:rsid w:val="005B43FB"/>
    <w:rsid w:val="005B5482"/>
    <w:rsid w:val="005B586D"/>
    <w:rsid w:val="005B6E03"/>
    <w:rsid w:val="005C04D5"/>
    <w:rsid w:val="005C0C1F"/>
    <w:rsid w:val="005C208F"/>
    <w:rsid w:val="005C23C8"/>
    <w:rsid w:val="005C4290"/>
    <w:rsid w:val="005C78C5"/>
    <w:rsid w:val="005D1B85"/>
    <w:rsid w:val="005D1DDB"/>
    <w:rsid w:val="005D6075"/>
    <w:rsid w:val="005E0D2B"/>
    <w:rsid w:val="005E2AFF"/>
    <w:rsid w:val="005F18AE"/>
    <w:rsid w:val="005F305D"/>
    <w:rsid w:val="005F3376"/>
    <w:rsid w:val="005F377A"/>
    <w:rsid w:val="005F3A2C"/>
    <w:rsid w:val="005F44DB"/>
    <w:rsid w:val="005F45C1"/>
    <w:rsid w:val="005F7134"/>
    <w:rsid w:val="00600BB2"/>
    <w:rsid w:val="00602FDE"/>
    <w:rsid w:val="006041C5"/>
    <w:rsid w:val="00604A25"/>
    <w:rsid w:val="00606F56"/>
    <w:rsid w:val="006079EC"/>
    <w:rsid w:val="00611B9B"/>
    <w:rsid w:val="00612595"/>
    <w:rsid w:val="006150E9"/>
    <w:rsid w:val="00617104"/>
    <w:rsid w:val="006214F1"/>
    <w:rsid w:val="00623E8C"/>
    <w:rsid w:val="00624A96"/>
    <w:rsid w:val="00626FC9"/>
    <w:rsid w:val="006274BB"/>
    <w:rsid w:val="00634C49"/>
    <w:rsid w:val="006351AE"/>
    <w:rsid w:val="00635559"/>
    <w:rsid w:val="006378BA"/>
    <w:rsid w:val="006407D9"/>
    <w:rsid w:val="0064148E"/>
    <w:rsid w:val="00641CAC"/>
    <w:rsid w:val="00642A0C"/>
    <w:rsid w:val="00644803"/>
    <w:rsid w:val="00645BEB"/>
    <w:rsid w:val="00646290"/>
    <w:rsid w:val="00647C5A"/>
    <w:rsid w:val="00651307"/>
    <w:rsid w:val="00651346"/>
    <w:rsid w:val="00652A86"/>
    <w:rsid w:val="0065304B"/>
    <w:rsid w:val="00653438"/>
    <w:rsid w:val="00654946"/>
    <w:rsid w:val="00655161"/>
    <w:rsid w:val="00655904"/>
    <w:rsid w:val="00657F21"/>
    <w:rsid w:val="0066311B"/>
    <w:rsid w:val="00665C92"/>
    <w:rsid w:val="00667EEB"/>
    <w:rsid w:val="00670FEB"/>
    <w:rsid w:val="0067116E"/>
    <w:rsid w:val="00672C2E"/>
    <w:rsid w:val="00672CD7"/>
    <w:rsid w:val="00672CEA"/>
    <w:rsid w:val="00674658"/>
    <w:rsid w:val="00675533"/>
    <w:rsid w:val="00675F3C"/>
    <w:rsid w:val="00676B5D"/>
    <w:rsid w:val="0068340A"/>
    <w:rsid w:val="006855A7"/>
    <w:rsid w:val="00685708"/>
    <w:rsid w:val="00685ACF"/>
    <w:rsid w:val="00692C18"/>
    <w:rsid w:val="00695079"/>
    <w:rsid w:val="0069554B"/>
    <w:rsid w:val="0069712C"/>
    <w:rsid w:val="006A043E"/>
    <w:rsid w:val="006A25DE"/>
    <w:rsid w:val="006A2D6C"/>
    <w:rsid w:val="006A2DED"/>
    <w:rsid w:val="006A66D7"/>
    <w:rsid w:val="006A7471"/>
    <w:rsid w:val="006B025F"/>
    <w:rsid w:val="006B0CF2"/>
    <w:rsid w:val="006B2B46"/>
    <w:rsid w:val="006B545E"/>
    <w:rsid w:val="006B5630"/>
    <w:rsid w:val="006C0528"/>
    <w:rsid w:val="006C2C2A"/>
    <w:rsid w:val="006C55E8"/>
    <w:rsid w:val="006D0342"/>
    <w:rsid w:val="006D3361"/>
    <w:rsid w:val="006D5D72"/>
    <w:rsid w:val="006E399D"/>
    <w:rsid w:val="006E4506"/>
    <w:rsid w:val="006E485E"/>
    <w:rsid w:val="006E4C86"/>
    <w:rsid w:val="006E4E79"/>
    <w:rsid w:val="006E62A9"/>
    <w:rsid w:val="006E6CC9"/>
    <w:rsid w:val="006E6E98"/>
    <w:rsid w:val="006F366C"/>
    <w:rsid w:val="006F39DF"/>
    <w:rsid w:val="006F3E58"/>
    <w:rsid w:val="006F5664"/>
    <w:rsid w:val="0070114A"/>
    <w:rsid w:val="00704EEA"/>
    <w:rsid w:val="00706EEE"/>
    <w:rsid w:val="0070770C"/>
    <w:rsid w:val="00710BD3"/>
    <w:rsid w:val="007136B9"/>
    <w:rsid w:val="00715981"/>
    <w:rsid w:val="00717EDA"/>
    <w:rsid w:val="00730F4B"/>
    <w:rsid w:val="0073141C"/>
    <w:rsid w:val="007364A9"/>
    <w:rsid w:val="00736764"/>
    <w:rsid w:val="00746D88"/>
    <w:rsid w:val="00751863"/>
    <w:rsid w:val="00751CC3"/>
    <w:rsid w:val="007528FB"/>
    <w:rsid w:val="00756498"/>
    <w:rsid w:val="00756E93"/>
    <w:rsid w:val="00757D3D"/>
    <w:rsid w:val="00761CD4"/>
    <w:rsid w:val="00774063"/>
    <w:rsid w:val="00776B77"/>
    <w:rsid w:val="00781FD2"/>
    <w:rsid w:val="00782790"/>
    <w:rsid w:val="007848E7"/>
    <w:rsid w:val="00785B23"/>
    <w:rsid w:val="00795B9D"/>
    <w:rsid w:val="007A0332"/>
    <w:rsid w:val="007A4070"/>
    <w:rsid w:val="007A51BC"/>
    <w:rsid w:val="007A671D"/>
    <w:rsid w:val="007A6FF2"/>
    <w:rsid w:val="007A73BC"/>
    <w:rsid w:val="007A751C"/>
    <w:rsid w:val="007B04F3"/>
    <w:rsid w:val="007B1D79"/>
    <w:rsid w:val="007C675E"/>
    <w:rsid w:val="007C6B08"/>
    <w:rsid w:val="007D0DC2"/>
    <w:rsid w:val="007D19DC"/>
    <w:rsid w:val="007D25C1"/>
    <w:rsid w:val="007D468B"/>
    <w:rsid w:val="007E55C0"/>
    <w:rsid w:val="007E5EB7"/>
    <w:rsid w:val="007E70EF"/>
    <w:rsid w:val="007F0A52"/>
    <w:rsid w:val="007F2A0E"/>
    <w:rsid w:val="007F34CD"/>
    <w:rsid w:val="007F5175"/>
    <w:rsid w:val="007F5F24"/>
    <w:rsid w:val="007F6420"/>
    <w:rsid w:val="008000BF"/>
    <w:rsid w:val="008011FD"/>
    <w:rsid w:val="00802941"/>
    <w:rsid w:val="008045A5"/>
    <w:rsid w:val="00804807"/>
    <w:rsid w:val="00804A08"/>
    <w:rsid w:val="00804E0A"/>
    <w:rsid w:val="00805A6E"/>
    <w:rsid w:val="00806923"/>
    <w:rsid w:val="008106E4"/>
    <w:rsid w:val="00814CD4"/>
    <w:rsid w:val="00816931"/>
    <w:rsid w:val="00817563"/>
    <w:rsid w:val="0082001F"/>
    <w:rsid w:val="008215D5"/>
    <w:rsid w:val="00821DE2"/>
    <w:rsid w:val="00823454"/>
    <w:rsid w:val="00823EA9"/>
    <w:rsid w:val="00825E40"/>
    <w:rsid w:val="008325B2"/>
    <w:rsid w:val="00832B14"/>
    <w:rsid w:val="00833545"/>
    <w:rsid w:val="00834011"/>
    <w:rsid w:val="008340B8"/>
    <w:rsid w:val="00835688"/>
    <w:rsid w:val="00835C15"/>
    <w:rsid w:val="00840782"/>
    <w:rsid w:val="00840A4E"/>
    <w:rsid w:val="00840A88"/>
    <w:rsid w:val="00841FCC"/>
    <w:rsid w:val="008421B3"/>
    <w:rsid w:val="0084433A"/>
    <w:rsid w:val="008511B4"/>
    <w:rsid w:val="008514E2"/>
    <w:rsid w:val="008515C3"/>
    <w:rsid w:val="008520B6"/>
    <w:rsid w:val="008529F4"/>
    <w:rsid w:val="0085683C"/>
    <w:rsid w:val="00857C87"/>
    <w:rsid w:val="00857DBB"/>
    <w:rsid w:val="008603EE"/>
    <w:rsid w:val="00862EE4"/>
    <w:rsid w:val="00865221"/>
    <w:rsid w:val="00865612"/>
    <w:rsid w:val="00865B27"/>
    <w:rsid w:val="0086613D"/>
    <w:rsid w:val="00866A05"/>
    <w:rsid w:val="008671AF"/>
    <w:rsid w:val="008743BC"/>
    <w:rsid w:val="00875430"/>
    <w:rsid w:val="0087682B"/>
    <w:rsid w:val="008770C8"/>
    <w:rsid w:val="00877EFE"/>
    <w:rsid w:val="008824FC"/>
    <w:rsid w:val="00885BF1"/>
    <w:rsid w:val="00885EA5"/>
    <w:rsid w:val="00893914"/>
    <w:rsid w:val="0089558B"/>
    <w:rsid w:val="008966F1"/>
    <w:rsid w:val="008970A8"/>
    <w:rsid w:val="00897913"/>
    <w:rsid w:val="008A4EBD"/>
    <w:rsid w:val="008B0E87"/>
    <w:rsid w:val="008B5223"/>
    <w:rsid w:val="008B68F2"/>
    <w:rsid w:val="008B79DA"/>
    <w:rsid w:val="008C0D18"/>
    <w:rsid w:val="008C319A"/>
    <w:rsid w:val="008D0169"/>
    <w:rsid w:val="008E1BE8"/>
    <w:rsid w:val="008E55B5"/>
    <w:rsid w:val="008E6893"/>
    <w:rsid w:val="008E6CD7"/>
    <w:rsid w:val="008E719E"/>
    <w:rsid w:val="008F1A47"/>
    <w:rsid w:val="008F24D6"/>
    <w:rsid w:val="008F2542"/>
    <w:rsid w:val="008F5330"/>
    <w:rsid w:val="008F6036"/>
    <w:rsid w:val="008F68A6"/>
    <w:rsid w:val="008F7EE9"/>
    <w:rsid w:val="00900113"/>
    <w:rsid w:val="00900897"/>
    <w:rsid w:val="009012DB"/>
    <w:rsid w:val="00901D16"/>
    <w:rsid w:val="0090359A"/>
    <w:rsid w:val="009035FF"/>
    <w:rsid w:val="00904FD8"/>
    <w:rsid w:val="00905A8C"/>
    <w:rsid w:val="00907A02"/>
    <w:rsid w:val="00907D10"/>
    <w:rsid w:val="00912B1A"/>
    <w:rsid w:val="00913D24"/>
    <w:rsid w:val="0092074A"/>
    <w:rsid w:val="00924974"/>
    <w:rsid w:val="0092764E"/>
    <w:rsid w:val="009316AE"/>
    <w:rsid w:val="0093249E"/>
    <w:rsid w:val="00933927"/>
    <w:rsid w:val="00936375"/>
    <w:rsid w:val="00936434"/>
    <w:rsid w:val="00941D6A"/>
    <w:rsid w:val="00942434"/>
    <w:rsid w:val="00942E19"/>
    <w:rsid w:val="00946CC3"/>
    <w:rsid w:val="00950760"/>
    <w:rsid w:val="00951509"/>
    <w:rsid w:val="009536EA"/>
    <w:rsid w:val="00953E77"/>
    <w:rsid w:val="00954425"/>
    <w:rsid w:val="00956CA3"/>
    <w:rsid w:val="0095777E"/>
    <w:rsid w:val="00957EFC"/>
    <w:rsid w:val="00960AD2"/>
    <w:rsid w:val="009611F2"/>
    <w:rsid w:val="00964AFF"/>
    <w:rsid w:val="0096509E"/>
    <w:rsid w:val="00966584"/>
    <w:rsid w:val="00970CEC"/>
    <w:rsid w:val="00970F69"/>
    <w:rsid w:val="00971CC9"/>
    <w:rsid w:val="009750AC"/>
    <w:rsid w:val="00975337"/>
    <w:rsid w:val="00976C3B"/>
    <w:rsid w:val="00976FDC"/>
    <w:rsid w:val="00980706"/>
    <w:rsid w:val="00980B0A"/>
    <w:rsid w:val="0098199A"/>
    <w:rsid w:val="0098368C"/>
    <w:rsid w:val="009836BF"/>
    <w:rsid w:val="00983D0B"/>
    <w:rsid w:val="00984EB5"/>
    <w:rsid w:val="00987247"/>
    <w:rsid w:val="009914D7"/>
    <w:rsid w:val="00991D4B"/>
    <w:rsid w:val="00993A96"/>
    <w:rsid w:val="00995C54"/>
    <w:rsid w:val="00996080"/>
    <w:rsid w:val="00996CDF"/>
    <w:rsid w:val="00997D32"/>
    <w:rsid w:val="009A25CC"/>
    <w:rsid w:val="009A3E1B"/>
    <w:rsid w:val="009A5C95"/>
    <w:rsid w:val="009A5D75"/>
    <w:rsid w:val="009A6278"/>
    <w:rsid w:val="009A7D06"/>
    <w:rsid w:val="009B03DF"/>
    <w:rsid w:val="009B29AE"/>
    <w:rsid w:val="009B6236"/>
    <w:rsid w:val="009C0537"/>
    <w:rsid w:val="009C3280"/>
    <w:rsid w:val="009C56FE"/>
    <w:rsid w:val="009C5875"/>
    <w:rsid w:val="009D2396"/>
    <w:rsid w:val="009D6DF2"/>
    <w:rsid w:val="009E04F4"/>
    <w:rsid w:val="009E2472"/>
    <w:rsid w:val="009E2C8B"/>
    <w:rsid w:val="009E64E7"/>
    <w:rsid w:val="009F07F8"/>
    <w:rsid w:val="009F0D96"/>
    <w:rsid w:val="009F2284"/>
    <w:rsid w:val="009F28E3"/>
    <w:rsid w:val="009F3399"/>
    <w:rsid w:val="009F534C"/>
    <w:rsid w:val="00A00B49"/>
    <w:rsid w:val="00A015AF"/>
    <w:rsid w:val="00A01D8E"/>
    <w:rsid w:val="00A02726"/>
    <w:rsid w:val="00A02753"/>
    <w:rsid w:val="00A0315A"/>
    <w:rsid w:val="00A03427"/>
    <w:rsid w:val="00A042FA"/>
    <w:rsid w:val="00A10650"/>
    <w:rsid w:val="00A108B2"/>
    <w:rsid w:val="00A128C1"/>
    <w:rsid w:val="00A13601"/>
    <w:rsid w:val="00A13F49"/>
    <w:rsid w:val="00A153F9"/>
    <w:rsid w:val="00A16DB8"/>
    <w:rsid w:val="00A21A3D"/>
    <w:rsid w:val="00A264D4"/>
    <w:rsid w:val="00A36948"/>
    <w:rsid w:val="00A40C65"/>
    <w:rsid w:val="00A41469"/>
    <w:rsid w:val="00A44DE8"/>
    <w:rsid w:val="00A44F1B"/>
    <w:rsid w:val="00A47006"/>
    <w:rsid w:val="00A51F4E"/>
    <w:rsid w:val="00A57266"/>
    <w:rsid w:val="00A57F82"/>
    <w:rsid w:val="00A60367"/>
    <w:rsid w:val="00A610D2"/>
    <w:rsid w:val="00A611DE"/>
    <w:rsid w:val="00A61C9C"/>
    <w:rsid w:val="00A63243"/>
    <w:rsid w:val="00A64C59"/>
    <w:rsid w:val="00A6574B"/>
    <w:rsid w:val="00A67B18"/>
    <w:rsid w:val="00A75EDB"/>
    <w:rsid w:val="00A766B4"/>
    <w:rsid w:val="00A82F5A"/>
    <w:rsid w:val="00A84CDC"/>
    <w:rsid w:val="00A87B03"/>
    <w:rsid w:val="00A90DBB"/>
    <w:rsid w:val="00A934A4"/>
    <w:rsid w:val="00A94BD8"/>
    <w:rsid w:val="00A963BD"/>
    <w:rsid w:val="00A9681C"/>
    <w:rsid w:val="00AA035A"/>
    <w:rsid w:val="00AA255B"/>
    <w:rsid w:val="00AA3960"/>
    <w:rsid w:val="00AB0FDA"/>
    <w:rsid w:val="00AB2A1B"/>
    <w:rsid w:val="00AB2AD3"/>
    <w:rsid w:val="00AB313E"/>
    <w:rsid w:val="00AB3C6F"/>
    <w:rsid w:val="00AB6CE5"/>
    <w:rsid w:val="00AB719A"/>
    <w:rsid w:val="00AB71A6"/>
    <w:rsid w:val="00AB7BEC"/>
    <w:rsid w:val="00AC0187"/>
    <w:rsid w:val="00AC372E"/>
    <w:rsid w:val="00AC3A65"/>
    <w:rsid w:val="00AD0124"/>
    <w:rsid w:val="00AD2C1B"/>
    <w:rsid w:val="00AD33EF"/>
    <w:rsid w:val="00AD3DC4"/>
    <w:rsid w:val="00AE060E"/>
    <w:rsid w:val="00AE2C71"/>
    <w:rsid w:val="00AE3168"/>
    <w:rsid w:val="00AE350E"/>
    <w:rsid w:val="00AE4141"/>
    <w:rsid w:val="00AE41A0"/>
    <w:rsid w:val="00AE4FDA"/>
    <w:rsid w:val="00AE544F"/>
    <w:rsid w:val="00AE6CD6"/>
    <w:rsid w:val="00AE7BE0"/>
    <w:rsid w:val="00AF01A5"/>
    <w:rsid w:val="00AF29EC"/>
    <w:rsid w:val="00AF3197"/>
    <w:rsid w:val="00AF48C2"/>
    <w:rsid w:val="00B00A6C"/>
    <w:rsid w:val="00B00E8E"/>
    <w:rsid w:val="00B01415"/>
    <w:rsid w:val="00B066E1"/>
    <w:rsid w:val="00B121A6"/>
    <w:rsid w:val="00B15D80"/>
    <w:rsid w:val="00B17E71"/>
    <w:rsid w:val="00B22C99"/>
    <w:rsid w:val="00B23C6F"/>
    <w:rsid w:val="00B23DE8"/>
    <w:rsid w:val="00B244E5"/>
    <w:rsid w:val="00B26FD5"/>
    <w:rsid w:val="00B30FC8"/>
    <w:rsid w:val="00B31304"/>
    <w:rsid w:val="00B32BC5"/>
    <w:rsid w:val="00B34F61"/>
    <w:rsid w:val="00B3564E"/>
    <w:rsid w:val="00B40916"/>
    <w:rsid w:val="00B40A90"/>
    <w:rsid w:val="00B41FAF"/>
    <w:rsid w:val="00B422A6"/>
    <w:rsid w:val="00B4276C"/>
    <w:rsid w:val="00B432D5"/>
    <w:rsid w:val="00B4673D"/>
    <w:rsid w:val="00B47D22"/>
    <w:rsid w:val="00B50D28"/>
    <w:rsid w:val="00B515A3"/>
    <w:rsid w:val="00B54AB7"/>
    <w:rsid w:val="00B55114"/>
    <w:rsid w:val="00B56607"/>
    <w:rsid w:val="00B6534F"/>
    <w:rsid w:val="00B6706D"/>
    <w:rsid w:val="00B700FA"/>
    <w:rsid w:val="00B722EC"/>
    <w:rsid w:val="00B73D0F"/>
    <w:rsid w:val="00B7418E"/>
    <w:rsid w:val="00B74C71"/>
    <w:rsid w:val="00B74E98"/>
    <w:rsid w:val="00B76DFD"/>
    <w:rsid w:val="00B77073"/>
    <w:rsid w:val="00B8054F"/>
    <w:rsid w:val="00B82E89"/>
    <w:rsid w:val="00B84AFD"/>
    <w:rsid w:val="00B853AF"/>
    <w:rsid w:val="00B876A3"/>
    <w:rsid w:val="00B9668E"/>
    <w:rsid w:val="00BA1210"/>
    <w:rsid w:val="00BA1A2C"/>
    <w:rsid w:val="00BA2559"/>
    <w:rsid w:val="00BA4BD4"/>
    <w:rsid w:val="00BA4C91"/>
    <w:rsid w:val="00BA781F"/>
    <w:rsid w:val="00BB0FC1"/>
    <w:rsid w:val="00BB2FE5"/>
    <w:rsid w:val="00BB33F4"/>
    <w:rsid w:val="00BB3408"/>
    <w:rsid w:val="00BB37D4"/>
    <w:rsid w:val="00BB4E14"/>
    <w:rsid w:val="00BC00F5"/>
    <w:rsid w:val="00BC157B"/>
    <w:rsid w:val="00BC1D06"/>
    <w:rsid w:val="00BC5735"/>
    <w:rsid w:val="00BC6F2A"/>
    <w:rsid w:val="00BD0C21"/>
    <w:rsid w:val="00BD119A"/>
    <w:rsid w:val="00BD20D0"/>
    <w:rsid w:val="00BD21FA"/>
    <w:rsid w:val="00BD3D2C"/>
    <w:rsid w:val="00BD4B3F"/>
    <w:rsid w:val="00BD4FBF"/>
    <w:rsid w:val="00BD66EF"/>
    <w:rsid w:val="00BE10A1"/>
    <w:rsid w:val="00BE43CF"/>
    <w:rsid w:val="00BE731E"/>
    <w:rsid w:val="00BE738E"/>
    <w:rsid w:val="00BE7A1F"/>
    <w:rsid w:val="00BF0C16"/>
    <w:rsid w:val="00BF183D"/>
    <w:rsid w:val="00BF3696"/>
    <w:rsid w:val="00BF5994"/>
    <w:rsid w:val="00C01375"/>
    <w:rsid w:val="00C03D21"/>
    <w:rsid w:val="00C04C3D"/>
    <w:rsid w:val="00C12A5F"/>
    <w:rsid w:val="00C12E29"/>
    <w:rsid w:val="00C157A8"/>
    <w:rsid w:val="00C16173"/>
    <w:rsid w:val="00C16A71"/>
    <w:rsid w:val="00C20464"/>
    <w:rsid w:val="00C23D3C"/>
    <w:rsid w:val="00C23F8A"/>
    <w:rsid w:val="00C304C6"/>
    <w:rsid w:val="00C31864"/>
    <w:rsid w:val="00C349C7"/>
    <w:rsid w:val="00C35499"/>
    <w:rsid w:val="00C376C1"/>
    <w:rsid w:val="00C37A07"/>
    <w:rsid w:val="00C37E79"/>
    <w:rsid w:val="00C42978"/>
    <w:rsid w:val="00C45691"/>
    <w:rsid w:val="00C4572D"/>
    <w:rsid w:val="00C45963"/>
    <w:rsid w:val="00C51CE8"/>
    <w:rsid w:val="00C51D74"/>
    <w:rsid w:val="00C60EF7"/>
    <w:rsid w:val="00C617A6"/>
    <w:rsid w:val="00C62A1F"/>
    <w:rsid w:val="00C6370A"/>
    <w:rsid w:val="00C641EC"/>
    <w:rsid w:val="00C71092"/>
    <w:rsid w:val="00C737AD"/>
    <w:rsid w:val="00C7431C"/>
    <w:rsid w:val="00C745EA"/>
    <w:rsid w:val="00C74FA8"/>
    <w:rsid w:val="00C75253"/>
    <w:rsid w:val="00C775AB"/>
    <w:rsid w:val="00C77661"/>
    <w:rsid w:val="00C81649"/>
    <w:rsid w:val="00C854E1"/>
    <w:rsid w:val="00C85D61"/>
    <w:rsid w:val="00C92B06"/>
    <w:rsid w:val="00C94A9C"/>
    <w:rsid w:val="00C94C4A"/>
    <w:rsid w:val="00CB0072"/>
    <w:rsid w:val="00CB0BDF"/>
    <w:rsid w:val="00CB2AC9"/>
    <w:rsid w:val="00CB53B3"/>
    <w:rsid w:val="00CB5F77"/>
    <w:rsid w:val="00CC1721"/>
    <w:rsid w:val="00CC1810"/>
    <w:rsid w:val="00CC1DDA"/>
    <w:rsid w:val="00CC1EB0"/>
    <w:rsid w:val="00CC4369"/>
    <w:rsid w:val="00CC4669"/>
    <w:rsid w:val="00CC51C3"/>
    <w:rsid w:val="00CC6DE7"/>
    <w:rsid w:val="00CC702B"/>
    <w:rsid w:val="00CC74C1"/>
    <w:rsid w:val="00CD2956"/>
    <w:rsid w:val="00CD2B3F"/>
    <w:rsid w:val="00CD32D4"/>
    <w:rsid w:val="00CD3DDF"/>
    <w:rsid w:val="00CD7B08"/>
    <w:rsid w:val="00CE0D28"/>
    <w:rsid w:val="00CE21C9"/>
    <w:rsid w:val="00CF1173"/>
    <w:rsid w:val="00CF55F3"/>
    <w:rsid w:val="00CF5E29"/>
    <w:rsid w:val="00CF6264"/>
    <w:rsid w:val="00CF79BE"/>
    <w:rsid w:val="00D007C2"/>
    <w:rsid w:val="00D00F39"/>
    <w:rsid w:val="00D02AF3"/>
    <w:rsid w:val="00D02BF8"/>
    <w:rsid w:val="00D0320B"/>
    <w:rsid w:val="00D033B2"/>
    <w:rsid w:val="00D1050A"/>
    <w:rsid w:val="00D11B59"/>
    <w:rsid w:val="00D11D50"/>
    <w:rsid w:val="00D12BA2"/>
    <w:rsid w:val="00D14143"/>
    <w:rsid w:val="00D168B5"/>
    <w:rsid w:val="00D16E59"/>
    <w:rsid w:val="00D2176B"/>
    <w:rsid w:val="00D2242C"/>
    <w:rsid w:val="00D2337A"/>
    <w:rsid w:val="00D237A1"/>
    <w:rsid w:val="00D2406F"/>
    <w:rsid w:val="00D24FDC"/>
    <w:rsid w:val="00D30EEA"/>
    <w:rsid w:val="00D31C8B"/>
    <w:rsid w:val="00D33AA0"/>
    <w:rsid w:val="00D35951"/>
    <w:rsid w:val="00D35AB8"/>
    <w:rsid w:val="00D36222"/>
    <w:rsid w:val="00D3718B"/>
    <w:rsid w:val="00D419BC"/>
    <w:rsid w:val="00D41A83"/>
    <w:rsid w:val="00D44343"/>
    <w:rsid w:val="00D46CA6"/>
    <w:rsid w:val="00D518E2"/>
    <w:rsid w:val="00D538A5"/>
    <w:rsid w:val="00D53DDB"/>
    <w:rsid w:val="00D54BB4"/>
    <w:rsid w:val="00D567EA"/>
    <w:rsid w:val="00D601F0"/>
    <w:rsid w:val="00D60FAD"/>
    <w:rsid w:val="00D64D9E"/>
    <w:rsid w:val="00D66E87"/>
    <w:rsid w:val="00D708B8"/>
    <w:rsid w:val="00D71CAC"/>
    <w:rsid w:val="00D71CE6"/>
    <w:rsid w:val="00D725C4"/>
    <w:rsid w:val="00D74627"/>
    <w:rsid w:val="00D74C7E"/>
    <w:rsid w:val="00D74CE7"/>
    <w:rsid w:val="00D74E2E"/>
    <w:rsid w:val="00D75B32"/>
    <w:rsid w:val="00D84E86"/>
    <w:rsid w:val="00D8500C"/>
    <w:rsid w:val="00D916D2"/>
    <w:rsid w:val="00D9438D"/>
    <w:rsid w:val="00D958B1"/>
    <w:rsid w:val="00DA037E"/>
    <w:rsid w:val="00DA0F7D"/>
    <w:rsid w:val="00DB28DD"/>
    <w:rsid w:val="00DB5200"/>
    <w:rsid w:val="00DB7FE8"/>
    <w:rsid w:val="00DC0B19"/>
    <w:rsid w:val="00DC258E"/>
    <w:rsid w:val="00DC464C"/>
    <w:rsid w:val="00DC4CBB"/>
    <w:rsid w:val="00DC5C7C"/>
    <w:rsid w:val="00DC66D3"/>
    <w:rsid w:val="00DC680B"/>
    <w:rsid w:val="00DC684C"/>
    <w:rsid w:val="00DD1E98"/>
    <w:rsid w:val="00DD3945"/>
    <w:rsid w:val="00DD6717"/>
    <w:rsid w:val="00DE0441"/>
    <w:rsid w:val="00DE5121"/>
    <w:rsid w:val="00DE5AF7"/>
    <w:rsid w:val="00DE5CF1"/>
    <w:rsid w:val="00DF10E9"/>
    <w:rsid w:val="00DF2DDF"/>
    <w:rsid w:val="00DF66E9"/>
    <w:rsid w:val="00DF6712"/>
    <w:rsid w:val="00DF7238"/>
    <w:rsid w:val="00E00519"/>
    <w:rsid w:val="00E039A8"/>
    <w:rsid w:val="00E0408D"/>
    <w:rsid w:val="00E05320"/>
    <w:rsid w:val="00E07A91"/>
    <w:rsid w:val="00E07D8D"/>
    <w:rsid w:val="00E10172"/>
    <w:rsid w:val="00E1149C"/>
    <w:rsid w:val="00E134CE"/>
    <w:rsid w:val="00E215B1"/>
    <w:rsid w:val="00E2174F"/>
    <w:rsid w:val="00E21D98"/>
    <w:rsid w:val="00E2459A"/>
    <w:rsid w:val="00E25E85"/>
    <w:rsid w:val="00E27F32"/>
    <w:rsid w:val="00E3164D"/>
    <w:rsid w:val="00E3181F"/>
    <w:rsid w:val="00E3333F"/>
    <w:rsid w:val="00E355A2"/>
    <w:rsid w:val="00E37468"/>
    <w:rsid w:val="00E4139B"/>
    <w:rsid w:val="00E44F93"/>
    <w:rsid w:val="00E45D38"/>
    <w:rsid w:val="00E4653F"/>
    <w:rsid w:val="00E472FA"/>
    <w:rsid w:val="00E50854"/>
    <w:rsid w:val="00E51963"/>
    <w:rsid w:val="00E51DB9"/>
    <w:rsid w:val="00E51E09"/>
    <w:rsid w:val="00E51FA8"/>
    <w:rsid w:val="00E53724"/>
    <w:rsid w:val="00E54301"/>
    <w:rsid w:val="00E5440E"/>
    <w:rsid w:val="00E5653F"/>
    <w:rsid w:val="00E56C3D"/>
    <w:rsid w:val="00E570EF"/>
    <w:rsid w:val="00E70CAD"/>
    <w:rsid w:val="00E73605"/>
    <w:rsid w:val="00E7463A"/>
    <w:rsid w:val="00E768C6"/>
    <w:rsid w:val="00E770A2"/>
    <w:rsid w:val="00E85108"/>
    <w:rsid w:val="00E85F71"/>
    <w:rsid w:val="00E913D6"/>
    <w:rsid w:val="00E94B79"/>
    <w:rsid w:val="00E94FFD"/>
    <w:rsid w:val="00EA1553"/>
    <w:rsid w:val="00EA1E8A"/>
    <w:rsid w:val="00EA3768"/>
    <w:rsid w:val="00EA47CB"/>
    <w:rsid w:val="00EA4810"/>
    <w:rsid w:val="00EA54C0"/>
    <w:rsid w:val="00EA5C6B"/>
    <w:rsid w:val="00EA7A43"/>
    <w:rsid w:val="00EB088F"/>
    <w:rsid w:val="00EB3BE0"/>
    <w:rsid w:val="00EB46FF"/>
    <w:rsid w:val="00EB5543"/>
    <w:rsid w:val="00EB61F8"/>
    <w:rsid w:val="00EB64B3"/>
    <w:rsid w:val="00EB6869"/>
    <w:rsid w:val="00EC1914"/>
    <w:rsid w:val="00EC1A9E"/>
    <w:rsid w:val="00EC27D3"/>
    <w:rsid w:val="00EC4318"/>
    <w:rsid w:val="00ED15FA"/>
    <w:rsid w:val="00ED1DA3"/>
    <w:rsid w:val="00ED4DEA"/>
    <w:rsid w:val="00ED61AF"/>
    <w:rsid w:val="00ED6961"/>
    <w:rsid w:val="00ED759C"/>
    <w:rsid w:val="00EE2FB7"/>
    <w:rsid w:val="00EF119C"/>
    <w:rsid w:val="00EF2070"/>
    <w:rsid w:val="00EF4847"/>
    <w:rsid w:val="00EF60D7"/>
    <w:rsid w:val="00EF673F"/>
    <w:rsid w:val="00EF7C26"/>
    <w:rsid w:val="00F0110D"/>
    <w:rsid w:val="00F01BF1"/>
    <w:rsid w:val="00F0270E"/>
    <w:rsid w:val="00F03ACE"/>
    <w:rsid w:val="00F05098"/>
    <w:rsid w:val="00F10D85"/>
    <w:rsid w:val="00F1195D"/>
    <w:rsid w:val="00F134F0"/>
    <w:rsid w:val="00F23A47"/>
    <w:rsid w:val="00F26093"/>
    <w:rsid w:val="00F26BBD"/>
    <w:rsid w:val="00F277D1"/>
    <w:rsid w:val="00F30033"/>
    <w:rsid w:val="00F307D4"/>
    <w:rsid w:val="00F354E1"/>
    <w:rsid w:val="00F357F5"/>
    <w:rsid w:val="00F370FD"/>
    <w:rsid w:val="00F37A0E"/>
    <w:rsid w:val="00F40689"/>
    <w:rsid w:val="00F40867"/>
    <w:rsid w:val="00F40FF0"/>
    <w:rsid w:val="00F41B70"/>
    <w:rsid w:val="00F43E6D"/>
    <w:rsid w:val="00F446AB"/>
    <w:rsid w:val="00F5286D"/>
    <w:rsid w:val="00F55B13"/>
    <w:rsid w:val="00F56BFC"/>
    <w:rsid w:val="00F574AB"/>
    <w:rsid w:val="00F6082F"/>
    <w:rsid w:val="00F60EE8"/>
    <w:rsid w:val="00F610C2"/>
    <w:rsid w:val="00F61A58"/>
    <w:rsid w:val="00F658EE"/>
    <w:rsid w:val="00F6612A"/>
    <w:rsid w:val="00F66A70"/>
    <w:rsid w:val="00F70B9D"/>
    <w:rsid w:val="00F70BA8"/>
    <w:rsid w:val="00F70D46"/>
    <w:rsid w:val="00F728C7"/>
    <w:rsid w:val="00F74F08"/>
    <w:rsid w:val="00F75C45"/>
    <w:rsid w:val="00F80EC3"/>
    <w:rsid w:val="00F815AB"/>
    <w:rsid w:val="00F825AC"/>
    <w:rsid w:val="00F832E6"/>
    <w:rsid w:val="00F8779B"/>
    <w:rsid w:val="00F91AA5"/>
    <w:rsid w:val="00F92DD1"/>
    <w:rsid w:val="00F95FF6"/>
    <w:rsid w:val="00F96BF6"/>
    <w:rsid w:val="00F9735B"/>
    <w:rsid w:val="00FA02F6"/>
    <w:rsid w:val="00FA0ED8"/>
    <w:rsid w:val="00FA2CC5"/>
    <w:rsid w:val="00FA3208"/>
    <w:rsid w:val="00FB114A"/>
    <w:rsid w:val="00FB16B4"/>
    <w:rsid w:val="00FB3DC9"/>
    <w:rsid w:val="00FB4E25"/>
    <w:rsid w:val="00FB60D0"/>
    <w:rsid w:val="00FB60E2"/>
    <w:rsid w:val="00FC0E8D"/>
    <w:rsid w:val="00FC1835"/>
    <w:rsid w:val="00FC1E72"/>
    <w:rsid w:val="00FC216F"/>
    <w:rsid w:val="00FC23B6"/>
    <w:rsid w:val="00FC2C01"/>
    <w:rsid w:val="00FC3FC1"/>
    <w:rsid w:val="00FC73D8"/>
    <w:rsid w:val="00FD2CF5"/>
    <w:rsid w:val="00FD2F3E"/>
    <w:rsid w:val="00FD400E"/>
    <w:rsid w:val="00FD6A6A"/>
    <w:rsid w:val="00FD7CEB"/>
    <w:rsid w:val="00FE0BBF"/>
    <w:rsid w:val="00FE1F34"/>
    <w:rsid w:val="00FE2395"/>
    <w:rsid w:val="00FE6A76"/>
    <w:rsid w:val="00FE7A37"/>
    <w:rsid w:val="00FF0E9D"/>
    <w:rsid w:val="00FF3E14"/>
    <w:rsid w:val="00FF3E8F"/>
    <w:rsid w:val="00FF7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C4A0"/>
  <w15:docId w15:val="{D89B6401-3532-4D7E-9D3A-475D01C5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3E19"/>
    <w:pPr>
      <w:tabs>
        <w:tab w:val="center" w:pos="4320"/>
        <w:tab w:val="right" w:pos="8640"/>
      </w:tabs>
    </w:pPr>
  </w:style>
  <w:style w:type="character" w:customStyle="1" w:styleId="FooterChar">
    <w:name w:val="Footer Char"/>
    <w:basedOn w:val="DefaultParagraphFont"/>
    <w:link w:val="Footer"/>
    <w:rsid w:val="003A3E19"/>
    <w:rPr>
      <w:rFonts w:ascii="Times New Roman" w:eastAsia="Times New Roman" w:hAnsi="Times New Roman" w:cs="Times New Roman"/>
      <w:sz w:val="24"/>
      <w:szCs w:val="24"/>
    </w:rPr>
  </w:style>
  <w:style w:type="character" w:styleId="PageNumber">
    <w:name w:val="page number"/>
    <w:basedOn w:val="DefaultParagraphFont"/>
    <w:rsid w:val="003A3E19"/>
  </w:style>
  <w:style w:type="paragraph" w:styleId="ListParagraph">
    <w:name w:val="List Paragraph"/>
    <w:basedOn w:val="Normal"/>
    <w:uiPriority w:val="34"/>
    <w:qFormat/>
    <w:rsid w:val="00BA4C91"/>
    <w:pPr>
      <w:ind w:left="720"/>
      <w:contextualSpacing/>
    </w:pPr>
  </w:style>
  <w:style w:type="paragraph" w:styleId="Header">
    <w:name w:val="header"/>
    <w:basedOn w:val="Normal"/>
    <w:link w:val="HeaderChar"/>
    <w:uiPriority w:val="99"/>
    <w:unhideWhenUsed/>
    <w:rsid w:val="008106E4"/>
    <w:pPr>
      <w:tabs>
        <w:tab w:val="center" w:pos="4513"/>
        <w:tab w:val="right" w:pos="9026"/>
      </w:tabs>
    </w:pPr>
  </w:style>
  <w:style w:type="character" w:customStyle="1" w:styleId="HeaderChar">
    <w:name w:val="Header Char"/>
    <w:basedOn w:val="DefaultParagraphFont"/>
    <w:link w:val="Header"/>
    <w:uiPriority w:val="99"/>
    <w:rsid w:val="008106E4"/>
    <w:rPr>
      <w:rFonts w:ascii="Times New Roman" w:eastAsia="Times New Roman" w:hAnsi="Times New Roman" w:cs="Times New Roman"/>
      <w:sz w:val="24"/>
      <w:szCs w:val="24"/>
    </w:rPr>
  </w:style>
  <w:style w:type="character" w:customStyle="1" w:styleId="aLCPboldbodytext">
    <w:name w:val="a LCP bold body text"/>
    <w:rsid w:val="00F01BF1"/>
    <w:rPr>
      <w:rFonts w:ascii="Arial" w:hAnsi="Arial"/>
      <w:b/>
      <w:bCs/>
      <w:dstrike w:val="0"/>
      <w:sz w:val="22"/>
      <w:effect w:val="none"/>
      <w:vertAlign w:val="baseline"/>
    </w:rPr>
  </w:style>
  <w:style w:type="paragraph" w:styleId="NormalWeb">
    <w:name w:val="Normal (Web)"/>
    <w:basedOn w:val="Normal"/>
    <w:uiPriority w:val="99"/>
    <w:semiHidden/>
    <w:unhideWhenUsed/>
    <w:rsid w:val="0049149F"/>
    <w:pPr>
      <w:spacing w:before="100" w:beforeAutospacing="1" w:after="100" w:afterAutospacing="1"/>
    </w:pPr>
    <w:rPr>
      <w:lang w:eastAsia="en-GB"/>
    </w:rPr>
  </w:style>
  <w:style w:type="paragraph" w:customStyle="1" w:styleId="aLCPBodytext">
    <w:name w:val="a LCP Body text"/>
    <w:autoRedefine/>
    <w:rsid w:val="0095777E"/>
    <w:pPr>
      <w:spacing w:after="0" w:line="240" w:lineRule="auto"/>
      <w:ind w:left="680" w:hanging="680"/>
    </w:pPr>
    <w:rPr>
      <w:rFonts w:ascii="Arial" w:eastAsia="Times New Roman" w:hAnsi="Arial" w:cs="Arial"/>
      <w:szCs w:val="20"/>
    </w:rPr>
  </w:style>
  <w:style w:type="paragraph" w:customStyle="1" w:styleId="aLCPbulletlist">
    <w:name w:val="a LCP bullet list"/>
    <w:basedOn w:val="aLCPBodytext"/>
    <w:autoRedefine/>
    <w:rsid w:val="0095777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988814">
      <w:bodyDiv w:val="1"/>
      <w:marLeft w:val="0"/>
      <w:marRight w:val="0"/>
      <w:marTop w:val="0"/>
      <w:marBottom w:val="0"/>
      <w:divBdr>
        <w:top w:val="none" w:sz="0" w:space="0" w:color="auto"/>
        <w:left w:val="none" w:sz="0" w:space="0" w:color="auto"/>
        <w:bottom w:val="none" w:sz="0" w:space="0" w:color="auto"/>
        <w:right w:val="none" w:sz="0" w:space="0" w:color="auto"/>
      </w:divBdr>
      <w:divsChild>
        <w:div w:id="569535878">
          <w:marLeft w:val="0"/>
          <w:marRight w:val="0"/>
          <w:marTop w:val="0"/>
          <w:marBottom w:val="0"/>
          <w:divBdr>
            <w:top w:val="none" w:sz="0" w:space="0" w:color="auto"/>
            <w:left w:val="none" w:sz="0" w:space="0" w:color="auto"/>
            <w:bottom w:val="none" w:sz="0" w:space="0" w:color="auto"/>
            <w:right w:val="none" w:sz="0" w:space="0" w:color="auto"/>
          </w:divBdr>
          <w:divsChild>
            <w:div w:id="489102856">
              <w:marLeft w:val="0"/>
              <w:marRight w:val="0"/>
              <w:marTop w:val="0"/>
              <w:marBottom w:val="0"/>
              <w:divBdr>
                <w:top w:val="none" w:sz="0" w:space="0" w:color="auto"/>
                <w:left w:val="none" w:sz="0" w:space="0" w:color="auto"/>
                <w:bottom w:val="none" w:sz="0" w:space="0" w:color="auto"/>
                <w:right w:val="none" w:sz="0" w:space="0" w:color="auto"/>
              </w:divBdr>
              <w:divsChild>
                <w:div w:id="1886679028">
                  <w:marLeft w:val="0"/>
                  <w:marRight w:val="0"/>
                  <w:marTop w:val="0"/>
                  <w:marBottom w:val="0"/>
                  <w:divBdr>
                    <w:top w:val="none" w:sz="0" w:space="0" w:color="auto"/>
                    <w:left w:val="none" w:sz="0" w:space="0" w:color="auto"/>
                    <w:bottom w:val="none" w:sz="0" w:space="0" w:color="auto"/>
                    <w:right w:val="none" w:sz="0" w:space="0" w:color="auto"/>
                  </w:divBdr>
                  <w:divsChild>
                    <w:div w:id="395708112">
                      <w:marLeft w:val="0"/>
                      <w:marRight w:val="0"/>
                      <w:marTop w:val="0"/>
                      <w:marBottom w:val="0"/>
                      <w:divBdr>
                        <w:top w:val="none" w:sz="0" w:space="0" w:color="auto"/>
                        <w:left w:val="none" w:sz="0" w:space="0" w:color="auto"/>
                        <w:bottom w:val="none" w:sz="0" w:space="0" w:color="auto"/>
                        <w:right w:val="none" w:sz="0" w:space="0" w:color="auto"/>
                      </w:divBdr>
                      <w:divsChild>
                        <w:div w:id="12934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806729">
      <w:bodyDiv w:val="1"/>
      <w:marLeft w:val="0"/>
      <w:marRight w:val="0"/>
      <w:marTop w:val="0"/>
      <w:marBottom w:val="0"/>
      <w:divBdr>
        <w:top w:val="none" w:sz="0" w:space="0" w:color="auto"/>
        <w:left w:val="none" w:sz="0" w:space="0" w:color="auto"/>
        <w:bottom w:val="none" w:sz="0" w:space="0" w:color="auto"/>
        <w:right w:val="none" w:sz="0" w:space="0" w:color="auto"/>
      </w:divBdr>
      <w:divsChild>
        <w:div w:id="122696951">
          <w:marLeft w:val="0"/>
          <w:marRight w:val="0"/>
          <w:marTop w:val="0"/>
          <w:marBottom w:val="0"/>
          <w:divBdr>
            <w:top w:val="none" w:sz="0" w:space="0" w:color="auto"/>
            <w:left w:val="none" w:sz="0" w:space="0" w:color="auto"/>
            <w:bottom w:val="none" w:sz="0" w:space="0" w:color="auto"/>
            <w:right w:val="none" w:sz="0" w:space="0" w:color="auto"/>
          </w:divBdr>
          <w:divsChild>
            <w:div w:id="774061397">
              <w:marLeft w:val="0"/>
              <w:marRight w:val="0"/>
              <w:marTop w:val="0"/>
              <w:marBottom w:val="0"/>
              <w:divBdr>
                <w:top w:val="none" w:sz="0" w:space="0" w:color="auto"/>
                <w:left w:val="none" w:sz="0" w:space="0" w:color="auto"/>
                <w:bottom w:val="none" w:sz="0" w:space="0" w:color="auto"/>
                <w:right w:val="none" w:sz="0" w:space="0" w:color="auto"/>
              </w:divBdr>
              <w:divsChild>
                <w:div w:id="47802126">
                  <w:marLeft w:val="0"/>
                  <w:marRight w:val="0"/>
                  <w:marTop w:val="0"/>
                  <w:marBottom w:val="0"/>
                  <w:divBdr>
                    <w:top w:val="none" w:sz="0" w:space="0" w:color="auto"/>
                    <w:left w:val="none" w:sz="0" w:space="0" w:color="auto"/>
                    <w:bottom w:val="none" w:sz="0" w:space="0" w:color="auto"/>
                    <w:right w:val="none" w:sz="0" w:space="0" w:color="auto"/>
                  </w:divBdr>
                  <w:divsChild>
                    <w:div w:id="1466237025">
                      <w:marLeft w:val="0"/>
                      <w:marRight w:val="0"/>
                      <w:marTop w:val="0"/>
                      <w:marBottom w:val="0"/>
                      <w:divBdr>
                        <w:top w:val="none" w:sz="0" w:space="0" w:color="auto"/>
                        <w:left w:val="none" w:sz="0" w:space="0" w:color="auto"/>
                        <w:bottom w:val="none" w:sz="0" w:space="0" w:color="auto"/>
                        <w:right w:val="none" w:sz="0" w:space="0" w:color="auto"/>
                      </w:divBdr>
                      <w:divsChild>
                        <w:div w:id="346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160FB-60D6-4085-A492-50C5AC07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Rowlatts Hill Primary School</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Webb</dc:creator>
  <cp:lastModifiedBy>Raziya Patel</cp:lastModifiedBy>
  <cp:revision>8</cp:revision>
  <dcterms:created xsi:type="dcterms:W3CDTF">2019-03-04T17:30:00Z</dcterms:created>
  <dcterms:modified xsi:type="dcterms:W3CDTF">2021-09-28T20:26:00Z</dcterms:modified>
</cp:coreProperties>
</file>