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79D9" w14:textId="77777777" w:rsidR="0059527D" w:rsidRDefault="0059527D" w:rsidP="003A3E19">
      <w:pPr>
        <w:jc w:val="center"/>
        <w:rPr>
          <w:rFonts w:ascii="Comic Sans MS" w:hAnsi="Comic Sans MS"/>
          <w:b/>
          <w:color w:val="000000"/>
          <w:spacing w:val="-3"/>
          <w:u w:val="single"/>
        </w:rPr>
      </w:pPr>
    </w:p>
    <w:p w14:paraId="4B0D777D" w14:textId="77777777" w:rsidR="0059527D" w:rsidRDefault="0059527D" w:rsidP="003A3E19">
      <w:pPr>
        <w:jc w:val="center"/>
        <w:rPr>
          <w:rFonts w:ascii="Comic Sans MS" w:hAnsi="Comic Sans MS"/>
          <w:b/>
          <w:color w:val="000000"/>
          <w:spacing w:val="-3"/>
          <w:u w:val="single"/>
        </w:rPr>
      </w:pPr>
    </w:p>
    <w:p w14:paraId="5EADC169" w14:textId="77777777" w:rsidR="0059527D" w:rsidRDefault="0059527D" w:rsidP="003A3E19">
      <w:pPr>
        <w:jc w:val="center"/>
        <w:rPr>
          <w:rFonts w:ascii="Comic Sans MS" w:hAnsi="Comic Sans MS"/>
          <w:b/>
          <w:color w:val="000000"/>
          <w:spacing w:val="-3"/>
          <w:u w:val="single"/>
        </w:rPr>
      </w:pPr>
    </w:p>
    <w:p w14:paraId="4AE1D287" w14:textId="77777777" w:rsidR="0059527D" w:rsidRDefault="0059527D" w:rsidP="003A3E19">
      <w:pPr>
        <w:jc w:val="center"/>
        <w:rPr>
          <w:rFonts w:ascii="Comic Sans MS" w:hAnsi="Comic Sans MS"/>
          <w:b/>
          <w:color w:val="000000"/>
          <w:spacing w:val="-3"/>
          <w:u w:val="single"/>
        </w:rPr>
      </w:pPr>
    </w:p>
    <w:p w14:paraId="545668C6" w14:textId="77777777" w:rsidR="0059527D" w:rsidRDefault="0059527D" w:rsidP="003A3E19">
      <w:pPr>
        <w:jc w:val="center"/>
        <w:rPr>
          <w:rFonts w:ascii="Comic Sans MS" w:hAnsi="Comic Sans MS"/>
          <w:b/>
          <w:color w:val="000000"/>
          <w:spacing w:val="-3"/>
          <w:u w:val="single"/>
        </w:rPr>
      </w:pPr>
    </w:p>
    <w:p w14:paraId="11FE44B5" w14:textId="77777777" w:rsidR="0059527D" w:rsidRDefault="00926965" w:rsidP="003A3E19">
      <w:pPr>
        <w:jc w:val="center"/>
        <w:rPr>
          <w:rFonts w:ascii="Comic Sans MS" w:hAnsi="Comic Sans MS"/>
          <w:b/>
          <w:color w:val="000000"/>
          <w:spacing w:val="-3"/>
          <w:u w:val="single"/>
        </w:rPr>
      </w:pPr>
      <w:r w:rsidRPr="00926965">
        <w:rPr>
          <w:rFonts w:ascii="Comic Sans MS" w:hAnsi="Comic Sans MS"/>
          <w:b/>
          <w:noProof/>
          <w:color w:val="000000"/>
          <w:spacing w:val="-3"/>
          <w:lang w:eastAsia="en-GB"/>
        </w:rPr>
        <w:drawing>
          <wp:anchor distT="0" distB="0" distL="114300" distR="114300" simplePos="0" relativeHeight="251658752" behindDoc="0" locked="0" layoutInCell="1" allowOverlap="1" wp14:anchorId="5BDBAF93" wp14:editId="15EB92AA">
            <wp:simplePos x="0" y="0"/>
            <wp:positionH relativeFrom="column">
              <wp:posOffset>1143000</wp:posOffset>
            </wp:positionH>
            <wp:positionV relativeFrom="paragraph">
              <wp:posOffset>182245</wp:posOffset>
            </wp:positionV>
            <wp:extent cx="3200400" cy="3200400"/>
            <wp:effectExtent l="0" t="0" r="0" b="0"/>
            <wp:wrapNone/>
            <wp:docPr id="3" name="Picture 3" descr="C:\Users\apirbhai\AppData\Local\Microsoft\Windows\Temporary Internet Files\Content.Outlook\1FSSXIIW\RHPA_Logo_Low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rbhai\AppData\Local\Microsoft\Windows\Temporary Internet Files\Content.Outlook\1FSSXIIW\RHPA_Logo_Low_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E7FE3" w14:textId="77777777" w:rsidR="0059527D" w:rsidRDefault="0059527D" w:rsidP="003A3E19">
      <w:pPr>
        <w:jc w:val="center"/>
        <w:rPr>
          <w:rFonts w:ascii="Comic Sans MS" w:hAnsi="Comic Sans MS"/>
          <w:b/>
          <w:color w:val="000000"/>
          <w:spacing w:val="-3"/>
          <w:u w:val="single"/>
        </w:rPr>
      </w:pPr>
    </w:p>
    <w:p w14:paraId="759D00C7" w14:textId="77777777" w:rsidR="0059527D" w:rsidRDefault="0059527D" w:rsidP="003A3E19">
      <w:pPr>
        <w:jc w:val="center"/>
        <w:rPr>
          <w:rFonts w:ascii="Comic Sans MS" w:hAnsi="Comic Sans MS"/>
          <w:b/>
          <w:color w:val="000000"/>
          <w:spacing w:val="-3"/>
          <w:u w:val="single"/>
        </w:rPr>
      </w:pPr>
    </w:p>
    <w:p w14:paraId="2333BFEA" w14:textId="77777777" w:rsidR="0059527D" w:rsidRDefault="0059527D" w:rsidP="003A3E19">
      <w:pPr>
        <w:jc w:val="center"/>
        <w:rPr>
          <w:rFonts w:ascii="Comic Sans MS" w:hAnsi="Comic Sans MS"/>
          <w:b/>
          <w:color w:val="000000"/>
          <w:spacing w:val="-3"/>
          <w:u w:val="single"/>
        </w:rPr>
      </w:pPr>
    </w:p>
    <w:p w14:paraId="135643F6" w14:textId="77777777" w:rsidR="0059527D" w:rsidRDefault="0059527D" w:rsidP="003A3E19">
      <w:pPr>
        <w:jc w:val="center"/>
        <w:rPr>
          <w:rFonts w:ascii="Comic Sans MS" w:hAnsi="Comic Sans MS"/>
          <w:b/>
          <w:color w:val="000000"/>
          <w:spacing w:val="-3"/>
          <w:u w:val="single"/>
        </w:rPr>
      </w:pPr>
    </w:p>
    <w:p w14:paraId="6F79E093" w14:textId="77777777" w:rsidR="0059527D" w:rsidRDefault="0059527D" w:rsidP="003A3E19">
      <w:pPr>
        <w:jc w:val="center"/>
        <w:rPr>
          <w:rFonts w:ascii="Comic Sans MS" w:hAnsi="Comic Sans MS"/>
          <w:b/>
          <w:color w:val="000000"/>
          <w:spacing w:val="-3"/>
          <w:u w:val="single"/>
        </w:rPr>
      </w:pPr>
    </w:p>
    <w:p w14:paraId="31A947B0" w14:textId="77777777" w:rsidR="0059527D" w:rsidRDefault="0059527D" w:rsidP="003A3E19">
      <w:pPr>
        <w:jc w:val="center"/>
        <w:rPr>
          <w:rFonts w:ascii="Comic Sans MS" w:hAnsi="Comic Sans MS"/>
          <w:b/>
          <w:color w:val="000000"/>
          <w:spacing w:val="-3"/>
          <w:u w:val="single"/>
        </w:rPr>
      </w:pPr>
    </w:p>
    <w:p w14:paraId="462FEE26" w14:textId="77777777" w:rsidR="0059527D" w:rsidRDefault="0059527D" w:rsidP="003A3E19">
      <w:pPr>
        <w:jc w:val="center"/>
        <w:rPr>
          <w:rFonts w:ascii="Comic Sans MS" w:hAnsi="Comic Sans MS"/>
          <w:b/>
          <w:color w:val="000000"/>
          <w:spacing w:val="-3"/>
          <w:u w:val="single"/>
        </w:rPr>
      </w:pPr>
    </w:p>
    <w:p w14:paraId="37CFFF06" w14:textId="77777777" w:rsidR="0059527D" w:rsidRDefault="0059527D" w:rsidP="003A3E19">
      <w:pPr>
        <w:jc w:val="center"/>
        <w:rPr>
          <w:rFonts w:ascii="Comic Sans MS" w:hAnsi="Comic Sans MS"/>
          <w:b/>
          <w:color w:val="000000"/>
          <w:spacing w:val="-3"/>
          <w:u w:val="single"/>
        </w:rPr>
      </w:pPr>
    </w:p>
    <w:p w14:paraId="41774D24" w14:textId="77777777" w:rsidR="0059527D" w:rsidRDefault="0059527D" w:rsidP="003A3E19">
      <w:pPr>
        <w:jc w:val="center"/>
        <w:rPr>
          <w:rFonts w:ascii="Comic Sans MS" w:hAnsi="Comic Sans MS"/>
          <w:b/>
          <w:color w:val="000000"/>
          <w:spacing w:val="-3"/>
          <w:u w:val="single"/>
        </w:rPr>
      </w:pPr>
    </w:p>
    <w:p w14:paraId="18D72E41" w14:textId="77777777" w:rsidR="0059527D" w:rsidRDefault="0059527D" w:rsidP="003A3E19">
      <w:pPr>
        <w:jc w:val="center"/>
        <w:rPr>
          <w:rFonts w:ascii="Comic Sans MS" w:hAnsi="Comic Sans MS"/>
          <w:b/>
          <w:color w:val="000000"/>
          <w:spacing w:val="-3"/>
          <w:u w:val="single"/>
        </w:rPr>
      </w:pPr>
    </w:p>
    <w:p w14:paraId="121634BB" w14:textId="77777777" w:rsidR="0059527D" w:rsidRDefault="0059527D" w:rsidP="003A3E19">
      <w:pPr>
        <w:jc w:val="center"/>
        <w:rPr>
          <w:rFonts w:ascii="Comic Sans MS" w:hAnsi="Comic Sans MS"/>
          <w:b/>
          <w:color w:val="000000"/>
          <w:spacing w:val="-3"/>
          <w:u w:val="single"/>
        </w:rPr>
      </w:pPr>
    </w:p>
    <w:p w14:paraId="78F1977D" w14:textId="77777777" w:rsidR="0059527D" w:rsidRDefault="0059527D" w:rsidP="003A3E19">
      <w:pPr>
        <w:jc w:val="center"/>
        <w:rPr>
          <w:rFonts w:ascii="Comic Sans MS" w:hAnsi="Comic Sans MS"/>
          <w:b/>
          <w:color w:val="000000"/>
          <w:spacing w:val="-3"/>
          <w:u w:val="single"/>
        </w:rPr>
      </w:pPr>
    </w:p>
    <w:p w14:paraId="674D8108" w14:textId="77777777" w:rsidR="0059527D" w:rsidRDefault="0059527D" w:rsidP="003A3E19">
      <w:pPr>
        <w:jc w:val="center"/>
        <w:rPr>
          <w:rFonts w:ascii="Comic Sans MS" w:hAnsi="Comic Sans MS"/>
          <w:b/>
          <w:color w:val="000000"/>
          <w:spacing w:val="-3"/>
          <w:u w:val="single"/>
        </w:rPr>
      </w:pPr>
    </w:p>
    <w:p w14:paraId="235BFC08" w14:textId="77777777" w:rsidR="0059527D" w:rsidRDefault="0059527D" w:rsidP="003A3E19">
      <w:pPr>
        <w:jc w:val="center"/>
        <w:rPr>
          <w:rFonts w:ascii="Comic Sans MS" w:hAnsi="Comic Sans MS"/>
          <w:b/>
          <w:color w:val="000000"/>
          <w:spacing w:val="-3"/>
          <w:u w:val="single"/>
        </w:rPr>
      </w:pPr>
    </w:p>
    <w:p w14:paraId="1AE07681" w14:textId="77777777" w:rsidR="0059527D" w:rsidRDefault="0059527D" w:rsidP="003A3E19">
      <w:pPr>
        <w:jc w:val="center"/>
        <w:rPr>
          <w:rFonts w:ascii="Comic Sans MS" w:hAnsi="Comic Sans MS"/>
          <w:b/>
          <w:color w:val="000000"/>
          <w:spacing w:val="-3"/>
          <w:u w:val="single"/>
        </w:rPr>
      </w:pPr>
    </w:p>
    <w:p w14:paraId="302F0429" w14:textId="77777777" w:rsidR="0059527D" w:rsidRDefault="0059527D" w:rsidP="003A3E19">
      <w:pPr>
        <w:jc w:val="center"/>
        <w:rPr>
          <w:rFonts w:ascii="Comic Sans MS" w:hAnsi="Comic Sans MS"/>
          <w:b/>
          <w:color w:val="000000"/>
          <w:spacing w:val="-3"/>
          <w:u w:val="single"/>
        </w:rPr>
      </w:pPr>
    </w:p>
    <w:p w14:paraId="16BF75CF" w14:textId="77777777" w:rsidR="0059527D" w:rsidRDefault="0059527D" w:rsidP="003A3E19">
      <w:pPr>
        <w:jc w:val="center"/>
        <w:rPr>
          <w:rFonts w:ascii="Comic Sans MS" w:hAnsi="Comic Sans MS"/>
          <w:b/>
          <w:color w:val="000000"/>
          <w:spacing w:val="-3"/>
          <w:u w:val="single"/>
        </w:rPr>
      </w:pPr>
    </w:p>
    <w:p w14:paraId="4A1742AB" w14:textId="77777777" w:rsidR="0059527D" w:rsidRDefault="0059527D" w:rsidP="003A3E19">
      <w:pPr>
        <w:jc w:val="center"/>
        <w:rPr>
          <w:rFonts w:ascii="Comic Sans MS" w:hAnsi="Comic Sans MS"/>
          <w:b/>
          <w:color w:val="000000"/>
          <w:spacing w:val="-3"/>
          <w:u w:val="single"/>
        </w:rPr>
      </w:pPr>
    </w:p>
    <w:p w14:paraId="796563FF" w14:textId="77777777" w:rsidR="0059527D" w:rsidRDefault="0059527D" w:rsidP="003A3E19">
      <w:pPr>
        <w:jc w:val="center"/>
        <w:rPr>
          <w:rFonts w:ascii="Comic Sans MS" w:hAnsi="Comic Sans MS"/>
          <w:b/>
          <w:color w:val="000000"/>
          <w:spacing w:val="-3"/>
          <w:u w:val="single"/>
        </w:rPr>
      </w:pPr>
    </w:p>
    <w:p w14:paraId="41BA3196" w14:textId="77777777" w:rsidR="0059527D" w:rsidRDefault="0059527D" w:rsidP="003A3E19">
      <w:pPr>
        <w:jc w:val="center"/>
        <w:rPr>
          <w:rFonts w:ascii="Comic Sans MS" w:hAnsi="Comic Sans MS"/>
          <w:b/>
          <w:color w:val="000000"/>
          <w:spacing w:val="-3"/>
          <w:u w:val="single"/>
        </w:rPr>
      </w:pPr>
    </w:p>
    <w:p w14:paraId="1F0D1C63" w14:textId="77777777" w:rsidR="0059527D" w:rsidRPr="0059527D" w:rsidRDefault="0059527D" w:rsidP="003A3E19">
      <w:pPr>
        <w:jc w:val="center"/>
        <w:rPr>
          <w:rFonts w:ascii="Comic Sans MS" w:hAnsi="Comic Sans MS"/>
          <w:b/>
          <w:color w:val="000000"/>
          <w:spacing w:val="-3"/>
        </w:rPr>
      </w:pPr>
    </w:p>
    <w:p w14:paraId="5506D416" w14:textId="77777777" w:rsidR="0059527D" w:rsidRPr="0059527D" w:rsidRDefault="0059527D" w:rsidP="003A3E19">
      <w:pPr>
        <w:jc w:val="center"/>
        <w:rPr>
          <w:rFonts w:ascii="Comic Sans MS" w:hAnsi="Comic Sans MS"/>
          <w:b/>
          <w:color w:val="000000"/>
          <w:spacing w:val="-3"/>
        </w:rPr>
      </w:pPr>
    </w:p>
    <w:p w14:paraId="02032CD5" w14:textId="77777777" w:rsidR="0059527D" w:rsidRPr="0059527D" w:rsidRDefault="001071D3" w:rsidP="003A3E19">
      <w:pPr>
        <w:jc w:val="center"/>
        <w:rPr>
          <w:rFonts w:ascii="Comic Sans MS" w:hAnsi="Comic Sans MS"/>
          <w:b/>
          <w:color w:val="000000"/>
          <w:spacing w:val="-3"/>
          <w:sz w:val="72"/>
          <w:szCs w:val="72"/>
        </w:rPr>
      </w:pPr>
      <w:r>
        <w:rPr>
          <w:rFonts w:ascii="Comic Sans MS" w:hAnsi="Comic Sans MS"/>
          <w:b/>
          <w:color w:val="000000"/>
          <w:spacing w:val="-3"/>
          <w:sz w:val="72"/>
          <w:szCs w:val="72"/>
        </w:rPr>
        <w:t>Geography</w:t>
      </w:r>
      <w:r w:rsidR="0059527D" w:rsidRPr="0059527D">
        <w:rPr>
          <w:rFonts w:ascii="Comic Sans MS" w:hAnsi="Comic Sans MS"/>
          <w:b/>
          <w:color w:val="000000"/>
          <w:spacing w:val="-3"/>
          <w:sz w:val="72"/>
          <w:szCs w:val="72"/>
        </w:rPr>
        <w:t xml:space="preserve"> Policy</w:t>
      </w:r>
    </w:p>
    <w:p w14:paraId="4EDB9CE1" w14:textId="77777777" w:rsidR="0059527D" w:rsidRDefault="0059527D" w:rsidP="003A3E19">
      <w:pPr>
        <w:jc w:val="center"/>
        <w:rPr>
          <w:rFonts w:ascii="Comic Sans MS" w:hAnsi="Comic Sans MS"/>
          <w:b/>
          <w:color w:val="000000"/>
          <w:spacing w:val="-3"/>
          <w:u w:val="single"/>
        </w:rPr>
      </w:pPr>
    </w:p>
    <w:p w14:paraId="5A1E31BD" w14:textId="77777777" w:rsidR="0059527D" w:rsidRDefault="0059527D" w:rsidP="003A3E19">
      <w:pPr>
        <w:jc w:val="center"/>
        <w:rPr>
          <w:rFonts w:ascii="Comic Sans MS" w:hAnsi="Comic Sans MS"/>
          <w:b/>
          <w:color w:val="000000"/>
          <w:spacing w:val="-3"/>
          <w:u w:val="single"/>
        </w:rPr>
      </w:pPr>
    </w:p>
    <w:p w14:paraId="536713E0" w14:textId="77777777" w:rsidR="0059527D" w:rsidRDefault="0059527D" w:rsidP="003A3E19">
      <w:pPr>
        <w:jc w:val="center"/>
        <w:rPr>
          <w:rFonts w:ascii="Comic Sans MS" w:hAnsi="Comic Sans MS"/>
          <w:b/>
          <w:color w:val="000000"/>
          <w:spacing w:val="-3"/>
          <w:u w:val="single"/>
        </w:rPr>
      </w:pPr>
    </w:p>
    <w:p w14:paraId="347247A6" w14:textId="77777777" w:rsidR="0059527D" w:rsidRDefault="0059527D" w:rsidP="003A3E19">
      <w:pPr>
        <w:jc w:val="center"/>
        <w:rPr>
          <w:rFonts w:ascii="Comic Sans MS" w:hAnsi="Comic Sans MS"/>
          <w:b/>
          <w:color w:val="000000"/>
          <w:spacing w:val="-3"/>
          <w:u w:val="single"/>
        </w:rPr>
      </w:pPr>
    </w:p>
    <w:p w14:paraId="1F338BE4" w14:textId="77777777" w:rsidR="0059527D" w:rsidRDefault="0059527D" w:rsidP="003A3E19">
      <w:pPr>
        <w:jc w:val="center"/>
        <w:rPr>
          <w:rFonts w:ascii="Comic Sans MS" w:hAnsi="Comic Sans MS"/>
          <w:b/>
          <w:color w:val="000000"/>
          <w:spacing w:val="-3"/>
          <w:u w:val="single"/>
        </w:rPr>
      </w:pPr>
    </w:p>
    <w:p w14:paraId="178A627A" w14:textId="77777777" w:rsidR="0059527D" w:rsidRDefault="0059527D" w:rsidP="003A3E19">
      <w:pPr>
        <w:jc w:val="center"/>
        <w:rPr>
          <w:rFonts w:ascii="Comic Sans MS" w:hAnsi="Comic Sans MS"/>
          <w:b/>
          <w:color w:val="000000"/>
          <w:spacing w:val="-3"/>
          <w:u w:val="single"/>
        </w:rPr>
      </w:pPr>
    </w:p>
    <w:p w14:paraId="32F0A216" w14:textId="77777777" w:rsidR="0059527D" w:rsidRDefault="0059527D" w:rsidP="003A3E19">
      <w:pPr>
        <w:jc w:val="center"/>
        <w:rPr>
          <w:rFonts w:ascii="Comic Sans MS" w:hAnsi="Comic Sans MS"/>
          <w:b/>
          <w:color w:val="000000"/>
          <w:spacing w:val="-3"/>
          <w:u w:val="single"/>
        </w:rPr>
      </w:pPr>
    </w:p>
    <w:p w14:paraId="5486EF92" w14:textId="77777777" w:rsidR="00AC757F" w:rsidRDefault="00AC757F" w:rsidP="003A3E19">
      <w:pPr>
        <w:jc w:val="center"/>
        <w:rPr>
          <w:rFonts w:ascii="Comic Sans MS" w:hAnsi="Comic Sans MS"/>
          <w:b/>
          <w:color w:val="000000"/>
          <w:spacing w:val="-3"/>
          <w:u w:val="single"/>
        </w:rPr>
      </w:pPr>
    </w:p>
    <w:p w14:paraId="57A19C1D" w14:textId="77777777" w:rsidR="00AC757F" w:rsidRDefault="00AC757F" w:rsidP="003A3E19">
      <w:pPr>
        <w:jc w:val="center"/>
        <w:rPr>
          <w:rFonts w:ascii="Comic Sans MS" w:hAnsi="Comic Sans MS"/>
          <w:b/>
          <w:color w:val="000000"/>
          <w:spacing w:val="-3"/>
          <w:u w:val="single"/>
        </w:rPr>
      </w:pPr>
    </w:p>
    <w:p w14:paraId="6DEEE9D6" w14:textId="77777777" w:rsidR="0059527D" w:rsidRDefault="0059527D" w:rsidP="003A3E19">
      <w:pPr>
        <w:jc w:val="center"/>
        <w:rPr>
          <w:rFonts w:ascii="Comic Sans MS" w:hAnsi="Comic Sans MS"/>
          <w:b/>
          <w:color w:val="000000"/>
          <w:spacing w:val="-3"/>
          <w:u w:val="single"/>
        </w:rPr>
      </w:pPr>
    </w:p>
    <w:p w14:paraId="018DA6C4" w14:textId="3FAA3223" w:rsidR="001071D3" w:rsidRDefault="003A3E19" w:rsidP="00852230">
      <w:pPr>
        <w:jc w:val="center"/>
        <w:rPr>
          <w:rFonts w:ascii="Comic Sans MS" w:hAnsi="Comic Sans MS"/>
          <w:b/>
          <w:color w:val="000000"/>
          <w:spacing w:val="-3"/>
          <w:u w:val="single"/>
        </w:rPr>
      </w:pPr>
      <w:r w:rsidRPr="0059527D">
        <w:rPr>
          <w:rFonts w:ascii="Comic Sans MS" w:hAnsi="Comic Sans MS"/>
          <w:b/>
          <w:color w:val="000000"/>
          <w:spacing w:val="-3"/>
          <w:u w:val="single"/>
        </w:rPr>
        <w:lastRenderedPageBreak/>
        <w:t xml:space="preserve">Rowlatts </w:t>
      </w:r>
      <w:r w:rsidR="008A4334">
        <w:rPr>
          <w:rFonts w:ascii="Comic Sans MS" w:hAnsi="Comic Sans MS"/>
          <w:b/>
          <w:color w:val="000000"/>
          <w:spacing w:val="-3"/>
          <w:u w:val="single"/>
        </w:rPr>
        <w:t xml:space="preserve">Mead </w:t>
      </w:r>
      <w:r w:rsidR="00914738">
        <w:rPr>
          <w:rFonts w:ascii="Comic Sans MS" w:hAnsi="Comic Sans MS"/>
          <w:b/>
          <w:color w:val="000000"/>
          <w:spacing w:val="-3"/>
          <w:u w:val="single"/>
        </w:rPr>
        <w:t xml:space="preserve">Primary Academy </w:t>
      </w:r>
      <w:r w:rsidR="001071D3">
        <w:rPr>
          <w:rFonts w:ascii="Comic Sans MS" w:hAnsi="Comic Sans MS"/>
          <w:b/>
          <w:color w:val="000000"/>
          <w:spacing w:val="-3"/>
          <w:u w:val="single"/>
        </w:rPr>
        <w:t>Geography</w:t>
      </w:r>
      <w:r w:rsidRPr="0059527D">
        <w:rPr>
          <w:rFonts w:ascii="Comic Sans MS" w:hAnsi="Comic Sans MS"/>
          <w:b/>
          <w:color w:val="000000"/>
          <w:spacing w:val="-3"/>
          <w:u w:val="single"/>
        </w:rPr>
        <w:t xml:space="preserve"> Policy</w:t>
      </w:r>
    </w:p>
    <w:p w14:paraId="32434F99" w14:textId="77777777" w:rsidR="00AC757F" w:rsidRDefault="00AC757F" w:rsidP="00852230">
      <w:pPr>
        <w:jc w:val="center"/>
        <w:rPr>
          <w:rFonts w:ascii="Comic Sans MS" w:hAnsi="Comic Sans MS"/>
          <w:b/>
          <w:color w:val="000000"/>
          <w:spacing w:val="-3"/>
          <w:u w:val="single"/>
        </w:rPr>
      </w:pPr>
    </w:p>
    <w:p w14:paraId="5B51625E" w14:textId="77777777" w:rsidR="001071D3" w:rsidRDefault="001071D3" w:rsidP="001071D3">
      <w:pPr>
        <w:jc w:val="center"/>
        <w:rPr>
          <w:rFonts w:ascii="Comic Sans MS" w:hAnsi="Comic Sans MS" w:cs="Arial"/>
          <w:b/>
          <w:sz w:val="28"/>
          <w:szCs w:val="28"/>
          <w:u w:val="single"/>
        </w:rPr>
      </w:pPr>
      <w:r>
        <w:rPr>
          <w:rFonts w:ascii="Comic Sans MS" w:hAnsi="Comic Sans MS" w:cs="Arial"/>
          <w:b/>
          <w:sz w:val="28"/>
          <w:szCs w:val="28"/>
          <w:u w:val="single"/>
        </w:rPr>
        <w:t>Statement</w:t>
      </w:r>
    </w:p>
    <w:p w14:paraId="5C37A7EB" w14:textId="77777777" w:rsidR="001071D3" w:rsidRDefault="001071D3" w:rsidP="001071D3">
      <w:pPr>
        <w:jc w:val="center"/>
        <w:rPr>
          <w:rFonts w:ascii="Comic Sans MS" w:hAnsi="Comic Sans MS" w:cs="Arial"/>
          <w:sz w:val="32"/>
          <w:szCs w:val="3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71D3" w14:paraId="39F65CC6" w14:textId="77777777" w:rsidTr="001071D3">
        <w:tc>
          <w:tcPr>
            <w:tcW w:w="9540" w:type="dxa"/>
            <w:tcBorders>
              <w:top w:val="single" w:sz="4" w:space="0" w:color="auto"/>
              <w:left w:val="single" w:sz="4" w:space="0" w:color="auto"/>
              <w:bottom w:val="single" w:sz="4" w:space="0" w:color="auto"/>
              <w:right w:val="single" w:sz="4" w:space="0" w:color="auto"/>
            </w:tcBorders>
            <w:hideMark/>
          </w:tcPr>
          <w:p w14:paraId="5E31DCF4" w14:textId="130B2C2D" w:rsidR="001071D3" w:rsidRDefault="001071D3">
            <w:pPr>
              <w:jc w:val="both"/>
              <w:rPr>
                <w:rFonts w:ascii="Comic Sans MS" w:hAnsi="Comic Sans MS" w:cs="Arial"/>
              </w:rPr>
            </w:pPr>
            <w:r>
              <w:rPr>
                <w:rFonts w:ascii="Comic Sans MS" w:hAnsi="Comic Sans MS" w:cs="Arial"/>
              </w:rPr>
              <w:t xml:space="preserve">This policy outlines the teaching, organisation and management of the </w:t>
            </w:r>
            <w:proofErr w:type="gramStart"/>
            <w:r>
              <w:rPr>
                <w:rFonts w:ascii="Comic Sans MS" w:hAnsi="Comic Sans MS" w:cs="Arial"/>
              </w:rPr>
              <w:t>Geography</w:t>
            </w:r>
            <w:proofErr w:type="gramEnd"/>
            <w:r>
              <w:rPr>
                <w:rFonts w:ascii="Comic Sans MS" w:hAnsi="Comic Sans MS" w:cs="Arial"/>
              </w:rPr>
              <w:t xml:space="preserve"> taught and learnt</w:t>
            </w:r>
            <w:r w:rsidR="00914738">
              <w:rPr>
                <w:rFonts w:ascii="Comic Sans MS" w:hAnsi="Comic Sans MS" w:cs="Arial"/>
              </w:rPr>
              <w:t xml:space="preserve"> at Rowlatts </w:t>
            </w:r>
            <w:r w:rsidR="008A4334">
              <w:rPr>
                <w:rFonts w:ascii="Comic Sans MS" w:hAnsi="Comic Sans MS" w:cs="Arial"/>
              </w:rPr>
              <w:t>Mead</w:t>
            </w:r>
            <w:r w:rsidR="00914738">
              <w:rPr>
                <w:rFonts w:ascii="Comic Sans MS" w:hAnsi="Comic Sans MS" w:cs="Arial"/>
              </w:rPr>
              <w:t xml:space="preserve"> Primary Academy</w:t>
            </w:r>
            <w:r>
              <w:rPr>
                <w:rFonts w:ascii="Comic Sans MS" w:hAnsi="Comic Sans MS" w:cs="Arial"/>
              </w:rPr>
              <w:t>. The implementation of this policy is the responsibility of all the teaching staff.</w:t>
            </w:r>
          </w:p>
        </w:tc>
      </w:tr>
    </w:tbl>
    <w:p w14:paraId="3B51F37E" w14:textId="77777777" w:rsidR="00852230" w:rsidRDefault="00852230" w:rsidP="00610CD7">
      <w:pPr>
        <w:rPr>
          <w:rFonts w:ascii="Comic Sans MS" w:hAnsi="Comic Sans MS" w:cs="Arial"/>
        </w:rPr>
      </w:pPr>
    </w:p>
    <w:p w14:paraId="51F70143" w14:textId="77777777" w:rsidR="00852230" w:rsidRDefault="00852230" w:rsidP="00610CD7">
      <w:pPr>
        <w:rPr>
          <w:rFonts w:ascii="Comic Sans MS" w:hAnsi="Comic Sans MS" w:cs="Arial"/>
        </w:rPr>
      </w:pPr>
    </w:p>
    <w:p w14:paraId="0BF8550A" w14:textId="77777777" w:rsidR="00852230" w:rsidRDefault="00610CD7" w:rsidP="00852230">
      <w:pPr>
        <w:rPr>
          <w:rFonts w:ascii="Comic Sans MS" w:hAnsi="Comic Sans MS"/>
          <w:b/>
          <w:color w:val="000000"/>
          <w:spacing w:val="-3"/>
          <w:u w:val="single"/>
        </w:rPr>
      </w:pPr>
      <w:r w:rsidRPr="00610CD7">
        <w:rPr>
          <w:rFonts w:ascii="Comic Sans MS" w:hAnsi="Comic Sans MS"/>
          <w:b/>
          <w:color w:val="000000"/>
          <w:spacing w:val="-3"/>
          <w:u w:val="single"/>
        </w:rPr>
        <w:t>Aims and Objectives</w:t>
      </w:r>
    </w:p>
    <w:p w14:paraId="50E3111C" w14:textId="77777777" w:rsidR="00852230" w:rsidRDefault="00852230" w:rsidP="00852230">
      <w:pPr>
        <w:rPr>
          <w:rFonts w:ascii="Comic Sans MS" w:hAnsi="Comic Sans MS"/>
          <w:b/>
          <w:color w:val="000000"/>
          <w:spacing w:val="-3"/>
          <w:u w:val="single"/>
        </w:rPr>
      </w:pPr>
    </w:p>
    <w:p w14:paraId="32144D05" w14:textId="77777777" w:rsidR="00852230" w:rsidRPr="00852230" w:rsidRDefault="00852230" w:rsidP="00852230">
      <w:pPr>
        <w:rPr>
          <w:rFonts w:ascii="Comic Sans MS" w:hAnsi="Comic Sans MS"/>
          <w:b/>
          <w:color w:val="000000"/>
          <w:spacing w:val="-3"/>
          <w:u w:val="single"/>
        </w:rPr>
      </w:pPr>
    </w:p>
    <w:p w14:paraId="4FDB773B" w14:textId="77777777" w:rsidR="00610CD7" w:rsidRPr="00BE2626" w:rsidRDefault="00BE2626" w:rsidP="00610CD7">
      <w:pPr>
        <w:autoSpaceDE w:val="0"/>
        <w:autoSpaceDN w:val="0"/>
        <w:adjustRightInd w:val="0"/>
        <w:spacing w:after="200" w:line="276" w:lineRule="auto"/>
        <w:rPr>
          <w:rFonts w:ascii="Comic Sans MS" w:hAnsi="Comic Sans MS" w:cs="Arial"/>
        </w:rPr>
      </w:pPr>
      <w:r w:rsidRPr="00BE2626">
        <w:rPr>
          <w:rFonts w:ascii="Comic Sans MS" w:hAnsi="Comic Sans MS" w:cs="Arial"/>
        </w:rPr>
        <w:t xml:space="preserve">Through the </w:t>
      </w:r>
      <w:r w:rsidR="00610CD7" w:rsidRPr="00BE2626">
        <w:rPr>
          <w:rFonts w:ascii="Comic Sans MS" w:hAnsi="Comic Sans MS" w:cs="Arial"/>
        </w:rPr>
        <w:t>teaching of geography we aim to:</w:t>
      </w:r>
    </w:p>
    <w:p w14:paraId="3179F80A" w14:textId="0E228489" w:rsidR="00BE2626" w:rsidRPr="00852230" w:rsidRDefault="00BE2626" w:rsidP="00852230">
      <w:pPr>
        <w:pStyle w:val="ListParagraph"/>
        <w:numPr>
          <w:ilvl w:val="0"/>
          <w:numId w:val="16"/>
        </w:numPr>
        <w:autoSpaceDE w:val="0"/>
        <w:autoSpaceDN w:val="0"/>
        <w:adjustRightInd w:val="0"/>
        <w:rPr>
          <w:rFonts w:ascii="Comic Sans MS" w:hAnsi="Comic Sans MS" w:cs="Arial"/>
        </w:rPr>
      </w:pPr>
      <w:r w:rsidRPr="00852230">
        <w:rPr>
          <w:rFonts w:ascii="Comic Sans MS" w:hAnsi="Comic Sans MS" w:cs="Arial"/>
        </w:rPr>
        <w:t>Stimulate pupils' enthusiasm for, and curiosity about their surroundings and the wider world</w:t>
      </w:r>
      <w:r w:rsidR="008A4334">
        <w:rPr>
          <w:rFonts w:ascii="Comic Sans MS" w:hAnsi="Comic Sans MS" w:cs="Arial"/>
        </w:rPr>
        <w:t>.</w:t>
      </w:r>
    </w:p>
    <w:p w14:paraId="2F2D56CC" w14:textId="77777777" w:rsidR="00AC757F" w:rsidRPr="00AC757F" w:rsidRDefault="00AC757F" w:rsidP="00AC757F">
      <w:pPr>
        <w:pStyle w:val="ListParagraph"/>
        <w:autoSpaceDE w:val="0"/>
        <w:autoSpaceDN w:val="0"/>
        <w:adjustRightInd w:val="0"/>
        <w:rPr>
          <w:rFonts w:ascii="Comic Sans MS" w:hAnsi="Comic Sans MS" w:cs="Arial"/>
        </w:rPr>
      </w:pPr>
    </w:p>
    <w:p w14:paraId="7967AEAA" w14:textId="59E054D0" w:rsidR="00BE2626" w:rsidRDefault="00BE2626" w:rsidP="00852230">
      <w:pPr>
        <w:pStyle w:val="ListParagraph"/>
        <w:numPr>
          <w:ilvl w:val="0"/>
          <w:numId w:val="16"/>
        </w:numPr>
        <w:autoSpaceDE w:val="0"/>
        <w:autoSpaceDN w:val="0"/>
        <w:adjustRightInd w:val="0"/>
        <w:rPr>
          <w:rFonts w:ascii="Comic Sans MS" w:hAnsi="Comic Sans MS" w:cs="Arial"/>
        </w:rPr>
      </w:pPr>
      <w:r w:rsidRPr="00852230">
        <w:rPr>
          <w:rFonts w:ascii="Comic Sans MS" w:hAnsi="Comic Sans MS" w:cs="Arial"/>
        </w:rPr>
        <w:t>Increase their knowledge and understanding of the different communities and cultures within Rowlatts Hi</w:t>
      </w:r>
      <w:r w:rsidR="008A4334">
        <w:rPr>
          <w:rFonts w:ascii="Comic Sans MS" w:hAnsi="Comic Sans MS" w:cs="Arial"/>
        </w:rPr>
        <w:t>ll</w:t>
      </w:r>
      <w:r w:rsidRPr="00852230">
        <w:rPr>
          <w:rFonts w:ascii="Comic Sans MS" w:hAnsi="Comic Sans MS" w:cs="Arial"/>
        </w:rPr>
        <w:t>, Leicester, Britain and the world - and how these relate to each other</w:t>
      </w:r>
      <w:r w:rsidR="008A4334">
        <w:rPr>
          <w:rFonts w:ascii="Comic Sans MS" w:hAnsi="Comic Sans MS" w:cs="Arial"/>
        </w:rPr>
        <w:t>.</w:t>
      </w:r>
    </w:p>
    <w:p w14:paraId="19A4B8CE" w14:textId="77777777" w:rsidR="00AC757F" w:rsidRPr="00852230" w:rsidRDefault="00AC757F" w:rsidP="00AC757F">
      <w:pPr>
        <w:pStyle w:val="ListParagraph"/>
        <w:autoSpaceDE w:val="0"/>
        <w:autoSpaceDN w:val="0"/>
        <w:adjustRightInd w:val="0"/>
        <w:rPr>
          <w:rFonts w:ascii="Comic Sans MS" w:hAnsi="Comic Sans MS" w:cs="Arial"/>
        </w:rPr>
      </w:pPr>
    </w:p>
    <w:p w14:paraId="5F5272DA" w14:textId="77777777" w:rsidR="00BE2626" w:rsidRPr="00852230" w:rsidRDefault="00BE2626" w:rsidP="00852230">
      <w:pPr>
        <w:pStyle w:val="ListParagraph"/>
        <w:numPr>
          <w:ilvl w:val="0"/>
          <w:numId w:val="16"/>
        </w:numPr>
        <w:autoSpaceDE w:val="0"/>
        <w:autoSpaceDN w:val="0"/>
        <w:adjustRightInd w:val="0"/>
        <w:rPr>
          <w:rFonts w:ascii="Comic Sans MS" w:hAnsi="Comic Sans MS" w:cs="Arial"/>
        </w:rPr>
      </w:pPr>
      <w:r w:rsidRPr="00852230">
        <w:rPr>
          <w:rFonts w:ascii="Comic Sans MS" w:hAnsi="Comic Sans MS" w:cs="Arial"/>
        </w:rPr>
        <w:t>Increase their knowledge and understanding of the changing world</w:t>
      </w:r>
    </w:p>
    <w:p w14:paraId="790D01FD" w14:textId="77777777" w:rsidR="00BE2626" w:rsidRPr="00BE2626" w:rsidRDefault="00BE2626" w:rsidP="00BE2626">
      <w:pPr>
        <w:autoSpaceDE w:val="0"/>
        <w:autoSpaceDN w:val="0"/>
        <w:adjustRightInd w:val="0"/>
        <w:rPr>
          <w:rFonts w:ascii="Comic Sans MS" w:hAnsi="Comic Sans MS" w:cs="Arial"/>
        </w:rPr>
      </w:pPr>
    </w:p>
    <w:p w14:paraId="03123D3A" w14:textId="77777777" w:rsidR="00BE2626" w:rsidRPr="00852230" w:rsidRDefault="00BE2626" w:rsidP="00852230">
      <w:pPr>
        <w:pStyle w:val="ListParagraph"/>
        <w:numPr>
          <w:ilvl w:val="0"/>
          <w:numId w:val="16"/>
        </w:numPr>
        <w:autoSpaceDE w:val="0"/>
        <w:autoSpaceDN w:val="0"/>
        <w:adjustRightInd w:val="0"/>
        <w:rPr>
          <w:rFonts w:ascii="Comic Sans MS" w:hAnsi="Comic Sans MS" w:cs="Arial"/>
        </w:rPr>
      </w:pPr>
      <w:r w:rsidRPr="00852230">
        <w:rPr>
          <w:rFonts w:ascii="Comic Sans MS" w:hAnsi="Comic Sans MS"/>
          <w:lang w:val="en-US"/>
        </w:rPr>
        <w:t>Make sense of their own surroundings through learning about their own locality and the interaction between people and the environment.</w:t>
      </w:r>
    </w:p>
    <w:p w14:paraId="6DC3865A" w14:textId="77777777" w:rsidR="00BE2626" w:rsidRPr="00BE2626" w:rsidRDefault="00BE2626" w:rsidP="00852230">
      <w:pPr>
        <w:autoSpaceDE w:val="0"/>
        <w:autoSpaceDN w:val="0"/>
        <w:adjustRightInd w:val="0"/>
        <w:rPr>
          <w:rFonts w:ascii="Comic Sans MS" w:hAnsi="Comic Sans MS" w:cs="Arial"/>
        </w:rPr>
      </w:pPr>
    </w:p>
    <w:p w14:paraId="010611F4" w14:textId="0C9C0E61" w:rsidR="00BE2626" w:rsidRPr="00852230" w:rsidRDefault="00BE2626" w:rsidP="00852230">
      <w:pPr>
        <w:pStyle w:val="ListParagraph"/>
        <w:numPr>
          <w:ilvl w:val="0"/>
          <w:numId w:val="16"/>
        </w:numPr>
        <w:rPr>
          <w:rFonts w:ascii="Comic Sans MS" w:hAnsi="Comic Sans MS"/>
          <w:lang w:val="en-US"/>
        </w:rPr>
      </w:pPr>
      <w:r w:rsidRPr="00852230">
        <w:rPr>
          <w:rFonts w:ascii="Comic Sans MS" w:hAnsi="Comic Sans MS"/>
          <w:lang w:val="en-US"/>
        </w:rPr>
        <w:t>Develop the geographical skills, including how to use, draw and interpret maps of different scales, and the vocabulary necessary to carry out effective geographical</w:t>
      </w:r>
      <w:r w:rsidR="008A4334">
        <w:rPr>
          <w:rFonts w:ascii="Comic Sans MS" w:hAnsi="Comic Sans MS"/>
          <w:lang w:val="en-US"/>
        </w:rPr>
        <w:t xml:space="preserve"> fieldwork and</w:t>
      </w:r>
      <w:r w:rsidRPr="00852230">
        <w:rPr>
          <w:rFonts w:ascii="Comic Sans MS" w:hAnsi="Comic Sans MS"/>
          <w:lang w:val="en-US"/>
        </w:rPr>
        <w:t xml:space="preserve"> enquiry.</w:t>
      </w:r>
    </w:p>
    <w:p w14:paraId="60EB6D5E" w14:textId="77777777" w:rsidR="00852230" w:rsidRDefault="00852230" w:rsidP="00852230">
      <w:pPr>
        <w:rPr>
          <w:rFonts w:ascii="Comic Sans MS" w:hAnsi="Comic Sans MS"/>
          <w:lang w:val="en-US"/>
        </w:rPr>
      </w:pPr>
    </w:p>
    <w:p w14:paraId="42CFA40A" w14:textId="77777777" w:rsidR="00BE2626" w:rsidRPr="00852230" w:rsidRDefault="00BE2626" w:rsidP="00852230">
      <w:pPr>
        <w:pStyle w:val="ListParagraph"/>
        <w:numPr>
          <w:ilvl w:val="0"/>
          <w:numId w:val="16"/>
        </w:numPr>
        <w:rPr>
          <w:rFonts w:ascii="Comic Sans MS" w:hAnsi="Comic Sans MS"/>
          <w:lang w:val="en-US"/>
        </w:rPr>
      </w:pPr>
      <w:r w:rsidRPr="00852230">
        <w:rPr>
          <w:rFonts w:ascii="Comic Sans MS" w:hAnsi="Comic Sans MS"/>
          <w:lang w:val="en-US"/>
        </w:rPr>
        <w:t>Apply map reading skills to globes and atlas maps and identify geographical features.</w:t>
      </w:r>
    </w:p>
    <w:p w14:paraId="32D4E05C" w14:textId="77777777" w:rsidR="00AC757F" w:rsidRDefault="00AC757F" w:rsidP="00AC757F">
      <w:pPr>
        <w:pStyle w:val="ListParagraph"/>
        <w:rPr>
          <w:rFonts w:ascii="Comic Sans MS" w:hAnsi="Comic Sans MS"/>
          <w:lang w:val="en-US"/>
        </w:rPr>
      </w:pPr>
    </w:p>
    <w:p w14:paraId="2BB00343" w14:textId="77777777" w:rsidR="00610CD7" w:rsidRPr="00852230" w:rsidRDefault="00BE2626" w:rsidP="00852230">
      <w:pPr>
        <w:pStyle w:val="ListParagraph"/>
        <w:numPr>
          <w:ilvl w:val="0"/>
          <w:numId w:val="16"/>
        </w:numPr>
        <w:rPr>
          <w:rFonts w:ascii="Comic Sans MS" w:hAnsi="Comic Sans MS"/>
          <w:lang w:val="en-US"/>
        </w:rPr>
      </w:pPr>
      <w:r w:rsidRPr="00852230">
        <w:rPr>
          <w:rFonts w:ascii="Comic Sans MS" w:hAnsi="Comic Sans MS"/>
          <w:lang w:val="en-US"/>
        </w:rPr>
        <w:t>F</w:t>
      </w:r>
      <w:r w:rsidR="00610CD7" w:rsidRPr="00852230">
        <w:rPr>
          <w:rFonts w:ascii="Comic Sans MS" w:hAnsi="Comic Sans MS"/>
          <w:lang w:val="en-US"/>
        </w:rPr>
        <w:t>ormulate appropriate questions, develop research skills and evaluate material to inform opinions.</w:t>
      </w:r>
    </w:p>
    <w:p w14:paraId="1A79F304" w14:textId="77777777" w:rsidR="00AC757F" w:rsidRDefault="00AC757F" w:rsidP="00AC757F">
      <w:pPr>
        <w:pStyle w:val="ListParagraph"/>
        <w:rPr>
          <w:rFonts w:ascii="Comic Sans MS" w:hAnsi="Comic Sans MS"/>
          <w:lang w:val="en-US"/>
        </w:rPr>
      </w:pPr>
    </w:p>
    <w:p w14:paraId="536C937A" w14:textId="77777777" w:rsidR="008106E4" w:rsidRDefault="00BE2626" w:rsidP="00EB61F8">
      <w:pPr>
        <w:pStyle w:val="ListParagraph"/>
        <w:numPr>
          <w:ilvl w:val="0"/>
          <w:numId w:val="16"/>
        </w:numPr>
        <w:rPr>
          <w:rFonts w:ascii="Comic Sans MS" w:hAnsi="Comic Sans MS"/>
          <w:lang w:val="en-US"/>
        </w:rPr>
      </w:pPr>
      <w:r w:rsidRPr="00852230">
        <w:rPr>
          <w:rFonts w:ascii="Comic Sans MS" w:hAnsi="Comic Sans MS"/>
          <w:lang w:val="en-US"/>
        </w:rPr>
        <w:t>E</w:t>
      </w:r>
      <w:r w:rsidR="00610CD7" w:rsidRPr="00852230">
        <w:rPr>
          <w:rFonts w:ascii="Comic Sans MS" w:hAnsi="Comic Sans MS"/>
          <w:lang w:val="en-US"/>
        </w:rPr>
        <w:t>nable children to work geographically in a range of appropriate contexts, using a variety of materials and equipment including other people’s experiences and knowledge.</w:t>
      </w:r>
    </w:p>
    <w:p w14:paraId="0762A3EA" w14:textId="77777777" w:rsidR="00852230" w:rsidRDefault="00852230" w:rsidP="00852230">
      <w:pPr>
        <w:rPr>
          <w:rFonts w:ascii="Comic Sans MS" w:hAnsi="Comic Sans MS"/>
          <w:lang w:val="en-US"/>
        </w:rPr>
      </w:pPr>
    </w:p>
    <w:p w14:paraId="6E36ED65" w14:textId="77777777" w:rsidR="00852230" w:rsidRDefault="00852230" w:rsidP="00852230">
      <w:pPr>
        <w:rPr>
          <w:rFonts w:ascii="Comic Sans MS" w:hAnsi="Comic Sans MS"/>
          <w:lang w:val="en-US"/>
        </w:rPr>
      </w:pPr>
    </w:p>
    <w:p w14:paraId="4C3E2E08" w14:textId="77777777" w:rsidR="00852230" w:rsidRPr="00852230" w:rsidRDefault="00852230" w:rsidP="00852230">
      <w:pPr>
        <w:rPr>
          <w:rFonts w:ascii="Comic Sans MS" w:hAnsi="Comic Sans MS"/>
          <w:lang w:val="en-US"/>
        </w:rPr>
      </w:pPr>
    </w:p>
    <w:p w14:paraId="0878C9F1" w14:textId="77777777" w:rsidR="0059527D" w:rsidRDefault="00EB61F8" w:rsidP="00EB61F8">
      <w:pPr>
        <w:rPr>
          <w:rFonts w:ascii="Comic Sans MS" w:hAnsi="Comic Sans MS"/>
          <w:b/>
          <w:color w:val="000000"/>
          <w:spacing w:val="-3"/>
          <w:u w:val="single"/>
        </w:rPr>
      </w:pPr>
      <w:r w:rsidRPr="00BA4C91">
        <w:rPr>
          <w:rFonts w:ascii="Comic Sans MS" w:hAnsi="Comic Sans MS"/>
          <w:b/>
          <w:color w:val="000000"/>
          <w:spacing w:val="-3"/>
          <w:u w:val="single"/>
        </w:rPr>
        <w:t>Planning</w:t>
      </w:r>
    </w:p>
    <w:p w14:paraId="1CE7DEA5" w14:textId="77777777" w:rsidR="00F01BF1" w:rsidRDefault="00F01BF1" w:rsidP="00EB61F8">
      <w:pPr>
        <w:rPr>
          <w:rFonts w:ascii="Comic Sans MS" w:hAnsi="Comic Sans MS"/>
          <w:b/>
          <w:color w:val="000000"/>
          <w:spacing w:val="-3"/>
          <w:u w:val="single"/>
        </w:rPr>
      </w:pPr>
    </w:p>
    <w:p w14:paraId="06552D59" w14:textId="1109C044" w:rsidR="00852230" w:rsidRPr="00852230" w:rsidRDefault="00610CD7" w:rsidP="00852230">
      <w:pPr>
        <w:numPr>
          <w:ilvl w:val="0"/>
          <w:numId w:val="4"/>
        </w:numPr>
        <w:rPr>
          <w:rFonts w:ascii="Comic Sans MS" w:hAnsi="Comic Sans MS" w:cs="Arial"/>
        </w:rPr>
      </w:pPr>
      <w:r>
        <w:rPr>
          <w:rFonts w:ascii="Comic Sans MS" w:hAnsi="Comic Sans MS" w:cs="Arial"/>
        </w:rPr>
        <w:t>Geography</w:t>
      </w:r>
      <w:r w:rsidR="0059527D" w:rsidRPr="00D93611">
        <w:rPr>
          <w:rFonts w:ascii="Comic Sans MS" w:hAnsi="Comic Sans MS" w:cs="Arial"/>
        </w:rPr>
        <w:t xml:space="preserve"> is to be taught across the curriculum </w:t>
      </w:r>
      <w:r w:rsidR="0059527D">
        <w:rPr>
          <w:rFonts w:ascii="Comic Sans MS" w:hAnsi="Comic Sans MS" w:cs="Arial"/>
        </w:rPr>
        <w:t>through specific topics over the course of the year.</w:t>
      </w:r>
      <w:r w:rsidR="00F01BF1">
        <w:rPr>
          <w:rFonts w:ascii="Comic Sans MS" w:hAnsi="Comic Sans MS" w:cs="Arial"/>
        </w:rPr>
        <w:t xml:space="preserve"> </w:t>
      </w:r>
      <w:r w:rsidR="00914738">
        <w:rPr>
          <w:rFonts w:ascii="Comic Sans MS" w:hAnsi="Comic Sans MS" w:cs="Arial"/>
        </w:rPr>
        <w:t xml:space="preserve">At Rowlatts </w:t>
      </w:r>
      <w:r w:rsidR="008A4334">
        <w:rPr>
          <w:rFonts w:ascii="Comic Sans MS" w:hAnsi="Comic Sans MS" w:cs="Arial"/>
        </w:rPr>
        <w:t>Mead</w:t>
      </w:r>
      <w:r w:rsidR="00914738">
        <w:rPr>
          <w:rFonts w:ascii="Comic Sans MS" w:hAnsi="Comic Sans MS" w:cs="Arial"/>
        </w:rPr>
        <w:t xml:space="preserve"> Academy,</w:t>
      </w:r>
      <w:r w:rsidR="00F01BF1" w:rsidRPr="00F01BF1">
        <w:rPr>
          <w:rFonts w:ascii="Comic Sans MS" w:hAnsi="Comic Sans MS" w:cs="Arial"/>
        </w:rPr>
        <w:t xml:space="preserve"> we plan </w:t>
      </w:r>
      <w:proofErr w:type="gramStart"/>
      <w:r w:rsidR="00F01BF1" w:rsidRPr="00F01BF1">
        <w:rPr>
          <w:rFonts w:ascii="Comic Sans MS" w:hAnsi="Comic Sans MS" w:cs="Arial"/>
        </w:rPr>
        <w:t>using</w:t>
      </w:r>
      <w:proofErr w:type="gramEnd"/>
      <w:r w:rsidR="00F01BF1" w:rsidRPr="00F01BF1">
        <w:rPr>
          <w:rFonts w:ascii="Comic Sans MS" w:hAnsi="Comic Sans MS" w:cs="Arial"/>
        </w:rPr>
        <w:t xml:space="preserve"> the </w:t>
      </w:r>
      <w:r w:rsidR="008A4334">
        <w:rPr>
          <w:rFonts w:ascii="Comic Sans MS" w:hAnsi="Comic Sans MS" w:cs="Arial"/>
        </w:rPr>
        <w:t>National Curriculum (December 2014)</w:t>
      </w:r>
      <w:r w:rsidR="00F01BF1" w:rsidRPr="00F01BF1">
        <w:rPr>
          <w:rFonts w:ascii="Comic Sans MS" w:hAnsi="Comic Sans MS" w:cs="Arial"/>
        </w:rPr>
        <w:t xml:space="preserve"> statements. </w:t>
      </w:r>
      <w:r w:rsidR="0059527D">
        <w:rPr>
          <w:rFonts w:ascii="Comic Sans MS" w:hAnsi="Comic Sans MS" w:cs="Arial"/>
        </w:rPr>
        <w:t xml:space="preserve"> </w:t>
      </w:r>
      <w:r w:rsidR="0059527D" w:rsidRPr="00D93611">
        <w:rPr>
          <w:rFonts w:ascii="Comic Sans MS" w:hAnsi="Comic Sans MS" w:cs="Arial"/>
        </w:rPr>
        <w:t>Founda</w:t>
      </w:r>
      <w:r w:rsidR="0059527D">
        <w:rPr>
          <w:rFonts w:ascii="Comic Sans MS" w:hAnsi="Comic Sans MS" w:cs="Arial"/>
        </w:rPr>
        <w:t>tion Stage will follow the</w:t>
      </w:r>
      <w:r w:rsidR="008A4334">
        <w:rPr>
          <w:rFonts w:ascii="Comic Sans MS" w:hAnsi="Comic Sans MS" w:cs="Arial"/>
        </w:rPr>
        <w:t xml:space="preserve"> new statutory framework for</w:t>
      </w:r>
      <w:r w:rsidR="0059527D">
        <w:rPr>
          <w:rFonts w:ascii="Comic Sans MS" w:hAnsi="Comic Sans MS" w:cs="Arial"/>
        </w:rPr>
        <w:t xml:space="preserve"> EYFS</w:t>
      </w:r>
      <w:r w:rsidR="008A4334">
        <w:rPr>
          <w:rFonts w:ascii="Comic Sans MS" w:hAnsi="Comic Sans MS" w:cs="Arial"/>
        </w:rPr>
        <w:t xml:space="preserve"> (September 2021</w:t>
      </w:r>
      <w:proofErr w:type="gramStart"/>
      <w:r w:rsidR="008A4334">
        <w:rPr>
          <w:rFonts w:ascii="Comic Sans MS" w:hAnsi="Comic Sans MS" w:cs="Arial"/>
        </w:rPr>
        <w:t>)</w:t>
      </w:r>
      <w:proofErr w:type="gramEnd"/>
      <w:r w:rsidR="0059527D">
        <w:rPr>
          <w:rFonts w:ascii="Comic Sans MS" w:hAnsi="Comic Sans MS" w:cs="Arial"/>
        </w:rPr>
        <w:t xml:space="preserve"> and </w:t>
      </w:r>
      <w:r>
        <w:rPr>
          <w:rFonts w:ascii="Comic Sans MS" w:hAnsi="Comic Sans MS" w:cs="Arial"/>
        </w:rPr>
        <w:t>Geography</w:t>
      </w:r>
      <w:r w:rsidR="0059527D">
        <w:rPr>
          <w:rFonts w:ascii="Comic Sans MS" w:hAnsi="Comic Sans MS" w:cs="Arial"/>
        </w:rPr>
        <w:t xml:space="preserve"> will be taught through Understanding </w:t>
      </w:r>
      <w:r w:rsidR="008A4334">
        <w:rPr>
          <w:rFonts w:ascii="Comic Sans MS" w:hAnsi="Comic Sans MS" w:cs="Arial"/>
        </w:rPr>
        <w:t>t</w:t>
      </w:r>
      <w:r w:rsidR="0059527D">
        <w:rPr>
          <w:rFonts w:ascii="Comic Sans MS" w:hAnsi="Comic Sans MS" w:cs="Arial"/>
        </w:rPr>
        <w:t>he World.</w:t>
      </w:r>
    </w:p>
    <w:p w14:paraId="232B42EC" w14:textId="47DBE9BF" w:rsidR="00486833" w:rsidRDefault="00486833" w:rsidP="0059527D">
      <w:pPr>
        <w:numPr>
          <w:ilvl w:val="0"/>
          <w:numId w:val="4"/>
        </w:numPr>
        <w:rPr>
          <w:rFonts w:ascii="Comic Sans MS" w:hAnsi="Comic Sans MS" w:cs="Arial"/>
        </w:rPr>
      </w:pPr>
      <w:r>
        <w:rPr>
          <w:rFonts w:ascii="Comic Sans MS" w:hAnsi="Comic Sans MS" w:cs="Arial"/>
        </w:rPr>
        <w:t>Progression of Skills and Geography Sequencing Documents should be followed to support planning and teaching.</w:t>
      </w:r>
    </w:p>
    <w:p w14:paraId="5AA3280A" w14:textId="7E1BB84E" w:rsidR="00486833" w:rsidRPr="00486833" w:rsidRDefault="00486833" w:rsidP="00486833">
      <w:pPr>
        <w:numPr>
          <w:ilvl w:val="0"/>
          <w:numId w:val="4"/>
        </w:numPr>
        <w:rPr>
          <w:rFonts w:ascii="Comic Sans MS" w:hAnsi="Comic Sans MS" w:cs="Arial"/>
        </w:rPr>
      </w:pPr>
      <w:r>
        <w:rPr>
          <w:rFonts w:ascii="Comic Sans MS" w:hAnsi="Comic Sans MS" w:cs="Arial"/>
        </w:rPr>
        <w:t>A</w:t>
      </w:r>
      <w:r w:rsidRPr="00D93611">
        <w:rPr>
          <w:rFonts w:ascii="Comic Sans MS" w:hAnsi="Comic Sans MS" w:cs="Arial"/>
        </w:rPr>
        <w:t xml:space="preserve"> diverse range of teaching styles and resources should be used to maximise </w:t>
      </w:r>
      <w:r>
        <w:rPr>
          <w:rFonts w:ascii="Comic Sans MS" w:hAnsi="Comic Sans MS" w:cs="Arial"/>
        </w:rPr>
        <w:t>pupil’s learning</w:t>
      </w:r>
      <w:r>
        <w:rPr>
          <w:rFonts w:ascii="Comic Sans MS" w:hAnsi="Comic Sans MS" w:cs="Arial"/>
        </w:rPr>
        <w:t>.</w:t>
      </w:r>
    </w:p>
    <w:p w14:paraId="3CF6E90E" w14:textId="17A377A3" w:rsidR="00DA037E" w:rsidRPr="00486833" w:rsidRDefault="008A4334" w:rsidP="00486833">
      <w:pPr>
        <w:numPr>
          <w:ilvl w:val="0"/>
          <w:numId w:val="4"/>
        </w:numPr>
        <w:rPr>
          <w:rFonts w:ascii="Comic Sans MS" w:hAnsi="Comic Sans MS" w:cs="Arial"/>
        </w:rPr>
      </w:pPr>
      <w:r w:rsidRPr="00486833">
        <w:rPr>
          <w:rFonts w:ascii="Comic Sans MS" w:hAnsi="Comic Sans MS" w:cs="Arial"/>
        </w:rPr>
        <w:t>Enrichment opportunities</w:t>
      </w:r>
      <w:r w:rsidR="00486833">
        <w:rPr>
          <w:rFonts w:ascii="Comic Sans MS" w:hAnsi="Comic Sans MS" w:cs="Arial"/>
        </w:rPr>
        <w:t xml:space="preserve"> </w:t>
      </w:r>
      <w:r w:rsidR="00486833">
        <w:rPr>
          <w:rFonts w:ascii="Comic Sans MS" w:hAnsi="Comic Sans MS" w:cs="Arial"/>
        </w:rPr>
        <w:t xml:space="preserve">linked to Topics </w:t>
      </w:r>
      <w:r w:rsidR="00486833">
        <w:rPr>
          <w:rFonts w:ascii="Comic Sans MS" w:hAnsi="Comic Sans MS" w:cs="Arial"/>
        </w:rPr>
        <w:t xml:space="preserve">and curriculum statements should be planned </w:t>
      </w:r>
      <w:r w:rsidR="00486833">
        <w:rPr>
          <w:rFonts w:ascii="Comic Sans MS" w:hAnsi="Comic Sans MS" w:cs="Arial"/>
        </w:rPr>
        <w:t>to enhance pupil’s learning</w:t>
      </w:r>
      <w:r w:rsidR="00486833">
        <w:rPr>
          <w:rFonts w:ascii="Comic Sans MS" w:hAnsi="Comic Sans MS" w:cs="Arial"/>
        </w:rPr>
        <w:t xml:space="preserve"> </w:t>
      </w:r>
      <w:r w:rsidRPr="00486833">
        <w:rPr>
          <w:rFonts w:ascii="Comic Sans MS" w:hAnsi="Comic Sans MS" w:cs="Arial"/>
        </w:rPr>
        <w:t>where possible</w:t>
      </w:r>
      <w:r w:rsidR="00486833">
        <w:rPr>
          <w:rFonts w:ascii="Comic Sans MS" w:hAnsi="Comic Sans MS" w:cs="Arial"/>
        </w:rPr>
        <w:t>.</w:t>
      </w:r>
    </w:p>
    <w:p w14:paraId="6F85627E" w14:textId="77777777" w:rsidR="00486833" w:rsidRDefault="00486833" w:rsidP="00EB61F8">
      <w:pPr>
        <w:rPr>
          <w:rFonts w:ascii="Comic Sans MS" w:hAnsi="Comic Sans MS"/>
          <w:b/>
          <w:color w:val="000000"/>
          <w:spacing w:val="-3"/>
          <w:u w:val="single"/>
        </w:rPr>
      </w:pPr>
    </w:p>
    <w:p w14:paraId="67579AD8" w14:textId="7D3B85B5" w:rsidR="00EB61F8" w:rsidRDefault="00EB61F8" w:rsidP="00EB61F8">
      <w:pPr>
        <w:rPr>
          <w:rFonts w:ascii="Comic Sans MS" w:hAnsi="Comic Sans MS"/>
          <w:b/>
          <w:color w:val="000000"/>
          <w:spacing w:val="-3"/>
          <w:u w:val="single"/>
        </w:rPr>
      </w:pPr>
      <w:r w:rsidRPr="00BA4C91">
        <w:rPr>
          <w:rFonts w:ascii="Comic Sans MS" w:hAnsi="Comic Sans MS"/>
          <w:b/>
          <w:color w:val="000000"/>
          <w:spacing w:val="-3"/>
          <w:u w:val="single"/>
        </w:rPr>
        <w:t>Monitoring and Assessment</w:t>
      </w:r>
    </w:p>
    <w:p w14:paraId="26DC4BBA" w14:textId="77777777" w:rsidR="00F01BF1" w:rsidRPr="00BA4C91" w:rsidRDefault="00F01BF1" w:rsidP="00EB61F8">
      <w:pPr>
        <w:rPr>
          <w:rFonts w:ascii="Comic Sans MS" w:hAnsi="Comic Sans MS"/>
          <w:b/>
          <w:color w:val="000000"/>
          <w:spacing w:val="-3"/>
          <w:u w:val="single"/>
        </w:rPr>
      </w:pPr>
    </w:p>
    <w:p w14:paraId="6C51F0B0" w14:textId="6760B333" w:rsidR="0059527D" w:rsidRDefault="00486833" w:rsidP="00F01BF1">
      <w:pPr>
        <w:shd w:val="clear" w:color="auto" w:fill="FFFFFF"/>
        <w:jc w:val="both"/>
        <w:rPr>
          <w:rFonts w:ascii="Comic Sans MS" w:hAnsi="Comic Sans MS"/>
          <w:color w:val="000000"/>
          <w:spacing w:val="-3"/>
        </w:rPr>
      </w:pPr>
      <w:r w:rsidRPr="0037576A">
        <w:rPr>
          <w:rFonts w:ascii="Comic Sans MS" w:hAnsi="Comic Sans MS"/>
          <w:color w:val="000000"/>
          <w:spacing w:val="-3"/>
        </w:rPr>
        <w:t>Assessment</w:t>
      </w:r>
      <w:r>
        <w:rPr>
          <w:rFonts w:ascii="Comic Sans MS" w:hAnsi="Comic Sans MS"/>
          <w:color w:val="000000"/>
          <w:spacing w:val="-3"/>
        </w:rPr>
        <w:t xml:space="preserve"> by the class teacher</w:t>
      </w:r>
      <w:r w:rsidRPr="0037576A">
        <w:rPr>
          <w:rFonts w:ascii="Comic Sans MS" w:hAnsi="Comic Sans MS"/>
          <w:color w:val="000000"/>
          <w:spacing w:val="-3"/>
        </w:rPr>
        <w:t xml:space="preserve"> will involve </w:t>
      </w:r>
      <w:r>
        <w:rPr>
          <w:rFonts w:ascii="Comic Sans MS" w:hAnsi="Comic Sans MS"/>
          <w:color w:val="000000"/>
          <w:spacing w:val="-3"/>
        </w:rPr>
        <w:t xml:space="preserve">questioning, </w:t>
      </w:r>
      <w:r w:rsidRPr="0037576A">
        <w:rPr>
          <w:rFonts w:ascii="Comic Sans MS" w:hAnsi="Comic Sans MS"/>
          <w:color w:val="000000"/>
          <w:spacing w:val="-3"/>
        </w:rPr>
        <w:t xml:space="preserve">observation, discussion, group work and written work. </w:t>
      </w:r>
      <w:r>
        <w:rPr>
          <w:rFonts w:ascii="Comic Sans MS" w:hAnsi="Comic Sans MS"/>
          <w:color w:val="000000"/>
          <w:spacing w:val="-3"/>
        </w:rPr>
        <w:t xml:space="preserve">Differentiation </w:t>
      </w:r>
      <w:r w:rsidR="00092489">
        <w:rPr>
          <w:rFonts w:ascii="Comic Sans MS" w:hAnsi="Comic Sans MS"/>
          <w:color w:val="000000"/>
          <w:spacing w:val="-3"/>
        </w:rPr>
        <w:t xml:space="preserve">through support and outcomes will guide teacher judgement. </w:t>
      </w:r>
      <w:r w:rsidR="00092489">
        <w:rPr>
          <w:rFonts w:ascii="Comic Sans MS" w:hAnsi="Comic Sans MS"/>
          <w:color w:val="000000"/>
          <w:spacing w:val="-3"/>
        </w:rPr>
        <w:t>Target Tracker statements</w:t>
      </w:r>
      <w:r w:rsidR="00092489">
        <w:rPr>
          <w:rFonts w:ascii="Comic Sans MS" w:hAnsi="Comic Sans MS"/>
          <w:color w:val="000000"/>
          <w:spacing w:val="-3"/>
        </w:rPr>
        <w:t xml:space="preserve"> should also be used to assess pupil’s progress. Outcomes of both formal and informal assessment strategies should be </w:t>
      </w:r>
      <w:proofErr w:type="spellStart"/>
      <w:proofErr w:type="gramStart"/>
      <w:r w:rsidR="00092489">
        <w:rPr>
          <w:rFonts w:ascii="Comic Sans MS" w:hAnsi="Comic Sans MS"/>
          <w:color w:val="000000"/>
          <w:spacing w:val="-3"/>
        </w:rPr>
        <w:t>use</w:t>
      </w:r>
      <w:proofErr w:type="spellEnd"/>
      <w:proofErr w:type="gramEnd"/>
      <w:r w:rsidR="00092489">
        <w:rPr>
          <w:rFonts w:ascii="Comic Sans MS" w:hAnsi="Comic Sans MS"/>
          <w:color w:val="000000"/>
          <w:spacing w:val="-3"/>
        </w:rPr>
        <w:t xml:space="preserve"> to identify groups or individuals </w:t>
      </w:r>
      <w:r w:rsidR="00BA4C91" w:rsidRPr="0037576A">
        <w:rPr>
          <w:rFonts w:ascii="Comic Sans MS" w:hAnsi="Comic Sans MS"/>
          <w:color w:val="000000"/>
          <w:spacing w:val="-3"/>
        </w:rPr>
        <w:t xml:space="preserve">and </w:t>
      </w:r>
      <w:r w:rsidR="00092489">
        <w:rPr>
          <w:rFonts w:ascii="Comic Sans MS" w:hAnsi="Comic Sans MS"/>
          <w:color w:val="000000"/>
          <w:spacing w:val="-3"/>
        </w:rPr>
        <w:t xml:space="preserve">it should be used </w:t>
      </w:r>
      <w:r w:rsidR="00BA4C91" w:rsidRPr="0037576A">
        <w:rPr>
          <w:rFonts w:ascii="Comic Sans MS" w:hAnsi="Comic Sans MS"/>
          <w:color w:val="000000"/>
          <w:spacing w:val="-3"/>
        </w:rPr>
        <w:t xml:space="preserve">to </w:t>
      </w:r>
      <w:r>
        <w:rPr>
          <w:rFonts w:ascii="Comic Sans MS" w:hAnsi="Comic Sans MS"/>
          <w:color w:val="000000"/>
          <w:spacing w:val="-3"/>
        </w:rPr>
        <w:t>inform</w:t>
      </w:r>
      <w:r w:rsidR="00BA4C91" w:rsidRPr="0037576A">
        <w:rPr>
          <w:rFonts w:ascii="Comic Sans MS" w:hAnsi="Comic Sans MS"/>
          <w:color w:val="000000"/>
          <w:spacing w:val="-3"/>
        </w:rPr>
        <w:t xml:space="preserve"> future planning. </w:t>
      </w:r>
    </w:p>
    <w:p w14:paraId="03C788E4" w14:textId="18DB52BF" w:rsidR="00092489" w:rsidRDefault="00092489" w:rsidP="00F01BF1">
      <w:pPr>
        <w:shd w:val="clear" w:color="auto" w:fill="FFFFFF"/>
        <w:jc w:val="both"/>
        <w:rPr>
          <w:rFonts w:ascii="Comic Sans MS" w:hAnsi="Comic Sans MS"/>
          <w:color w:val="000000"/>
          <w:spacing w:val="-3"/>
        </w:rPr>
      </w:pPr>
    </w:p>
    <w:p w14:paraId="31021A8A" w14:textId="38E2BDEB" w:rsidR="00092489" w:rsidRDefault="00092489" w:rsidP="00F01BF1">
      <w:pPr>
        <w:shd w:val="clear" w:color="auto" w:fill="FFFFFF"/>
        <w:jc w:val="both"/>
        <w:rPr>
          <w:rFonts w:ascii="Comic Sans MS" w:hAnsi="Comic Sans MS"/>
          <w:b/>
          <w:color w:val="000000"/>
          <w:spacing w:val="-3"/>
          <w:u w:val="single"/>
        </w:rPr>
      </w:pPr>
      <w:r>
        <w:rPr>
          <w:rFonts w:ascii="Comic Sans MS" w:hAnsi="Comic Sans MS"/>
          <w:color w:val="000000"/>
          <w:spacing w:val="-3"/>
        </w:rPr>
        <w:t>Termly book scrutinies and learning walks will allow Geography Lead to ensure Curriculum documents are being followed and statements are being met. Geography Lead will also support teachers and monitor progress across the school via planning meetings, subject leader masterclasses and regular discussions.</w:t>
      </w:r>
    </w:p>
    <w:p w14:paraId="1E8B9324" w14:textId="77777777" w:rsidR="003A3F04" w:rsidRDefault="003A3F04" w:rsidP="00BA4C91">
      <w:pPr>
        <w:rPr>
          <w:rFonts w:ascii="Comic Sans MS" w:hAnsi="Comic Sans MS"/>
          <w:b/>
          <w:color w:val="000000"/>
          <w:spacing w:val="-3"/>
          <w:u w:val="single"/>
        </w:rPr>
      </w:pPr>
    </w:p>
    <w:p w14:paraId="6B9881A6" w14:textId="77777777" w:rsidR="00BA4C91" w:rsidRDefault="00EB61F8" w:rsidP="00BA4C91">
      <w:pPr>
        <w:rPr>
          <w:rFonts w:ascii="Comic Sans MS" w:hAnsi="Comic Sans MS"/>
          <w:b/>
          <w:color w:val="000000"/>
          <w:spacing w:val="-3"/>
          <w:u w:val="single"/>
        </w:rPr>
      </w:pPr>
      <w:r w:rsidRPr="00BA4C91">
        <w:rPr>
          <w:rFonts w:ascii="Comic Sans MS" w:hAnsi="Comic Sans MS"/>
          <w:b/>
          <w:color w:val="000000"/>
          <w:spacing w:val="-3"/>
          <w:u w:val="single"/>
        </w:rPr>
        <w:t>Equal O</w:t>
      </w:r>
      <w:r w:rsidR="00BA4C91">
        <w:rPr>
          <w:rFonts w:ascii="Comic Sans MS" w:hAnsi="Comic Sans MS"/>
          <w:b/>
          <w:color w:val="000000"/>
          <w:spacing w:val="-3"/>
          <w:u w:val="single"/>
        </w:rPr>
        <w:t>p</w:t>
      </w:r>
      <w:r w:rsidRPr="00BA4C91">
        <w:rPr>
          <w:rFonts w:ascii="Comic Sans MS" w:hAnsi="Comic Sans MS"/>
          <w:b/>
          <w:color w:val="000000"/>
          <w:spacing w:val="-3"/>
          <w:u w:val="single"/>
        </w:rPr>
        <w:t>portunities</w:t>
      </w:r>
    </w:p>
    <w:p w14:paraId="54B2B8A3" w14:textId="77777777" w:rsidR="0049149F" w:rsidRPr="0059527D" w:rsidRDefault="0049149F" w:rsidP="00BA4C91">
      <w:pPr>
        <w:rPr>
          <w:rFonts w:ascii="Comic Sans MS" w:hAnsi="Comic Sans MS"/>
          <w:b/>
          <w:color w:val="000000"/>
          <w:spacing w:val="-3"/>
          <w:u w:val="single"/>
        </w:rPr>
      </w:pPr>
    </w:p>
    <w:p w14:paraId="67621E74" w14:textId="77777777" w:rsidR="00BA4C91" w:rsidRPr="00D93611" w:rsidRDefault="00BA4C91" w:rsidP="00BA4C91">
      <w:pPr>
        <w:rPr>
          <w:rFonts w:ascii="Comic Sans MS" w:hAnsi="Comic Sans MS" w:cs="Arial"/>
        </w:rPr>
      </w:pPr>
      <w:r w:rsidRPr="00D93611">
        <w:rPr>
          <w:rFonts w:ascii="Comic Sans MS" w:hAnsi="Comic Sans MS" w:cs="Arial"/>
        </w:rPr>
        <w:t>Access to the curriculum should be ensured for every child regardless of age, disability, gender, sexual orientation, nationality, race, religion or socio-economic background by:</w:t>
      </w:r>
    </w:p>
    <w:p w14:paraId="3A372ECB" w14:textId="77777777" w:rsidR="00BA4C91" w:rsidRPr="00D93611" w:rsidRDefault="00BA4C91" w:rsidP="00BA4C91">
      <w:pPr>
        <w:rPr>
          <w:rFonts w:ascii="Comic Sans MS" w:hAnsi="Comic Sans MS" w:cs="Arial"/>
        </w:rPr>
      </w:pPr>
    </w:p>
    <w:p w14:paraId="720AF5BD" w14:textId="77777777" w:rsidR="00BA4C91" w:rsidRPr="0059527D" w:rsidRDefault="00BA4C91" w:rsidP="0059527D">
      <w:pPr>
        <w:numPr>
          <w:ilvl w:val="0"/>
          <w:numId w:val="5"/>
        </w:numPr>
        <w:rPr>
          <w:rFonts w:ascii="Comic Sans MS" w:hAnsi="Comic Sans MS" w:cs="Arial"/>
        </w:rPr>
      </w:pPr>
      <w:r w:rsidRPr="00D93611">
        <w:rPr>
          <w:rFonts w:ascii="Comic Sans MS" w:hAnsi="Comic Sans MS" w:cs="Arial"/>
        </w:rPr>
        <w:t xml:space="preserve">Creating effective learning environments in which stereotypical views are challenged and pupils learn to appreciate and view </w:t>
      </w:r>
      <w:r w:rsidR="0059527D">
        <w:rPr>
          <w:rFonts w:ascii="Comic Sans MS" w:hAnsi="Comic Sans MS" w:cs="Arial"/>
        </w:rPr>
        <w:t>positively difference in others.</w:t>
      </w:r>
    </w:p>
    <w:p w14:paraId="29824541" w14:textId="77777777" w:rsidR="00BA4C91" w:rsidRPr="0059527D" w:rsidRDefault="0059527D" w:rsidP="0059527D">
      <w:pPr>
        <w:numPr>
          <w:ilvl w:val="0"/>
          <w:numId w:val="5"/>
        </w:numPr>
        <w:rPr>
          <w:rFonts w:ascii="Comic Sans MS" w:hAnsi="Comic Sans MS" w:cs="Arial"/>
        </w:rPr>
      </w:pPr>
      <w:r>
        <w:rPr>
          <w:rFonts w:ascii="Comic Sans MS" w:hAnsi="Comic Sans MS" w:cs="Arial"/>
        </w:rPr>
        <w:lastRenderedPageBreak/>
        <w:t>E</w:t>
      </w:r>
      <w:r w:rsidR="00BA4C91" w:rsidRPr="00D93611">
        <w:rPr>
          <w:rFonts w:ascii="Comic Sans MS" w:hAnsi="Comic Sans MS" w:cs="Arial"/>
        </w:rPr>
        <w:t>nsuring all forms of bullying and harassment, including racial harassment, are challenged and dealt with appropriately</w:t>
      </w:r>
      <w:r>
        <w:rPr>
          <w:rFonts w:ascii="Comic Sans MS" w:hAnsi="Comic Sans MS" w:cs="Arial"/>
        </w:rPr>
        <w:t>.</w:t>
      </w:r>
    </w:p>
    <w:p w14:paraId="05A7902E" w14:textId="77777777" w:rsidR="00BA4C91" w:rsidRPr="0059527D" w:rsidRDefault="0059527D" w:rsidP="0059527D">
      <w:pPr>
        <w:numPr>
          <w:ilvl w:val="0"/>
          <w:numId w:val="5"/>
        </w:numPr>
        <w:rPr>
          <w:rFonts w:ascii="Comic Sans MS" w:hAnsi="Comic Sans MS" w:cs="Arial"/>
        </w:rPr>
      </w:pPr>
      <w:r>
        <w:rPr>
          <w:rFonts w:ascii="Comic Sans MS" w:hAnsi="Comic Sans MS" w:cs="Arial"/>
        </w:rPr>
        <w:t>T</w:t>
      </w:r>
      <w:r w:rsidR="00BA4C91" w:rsidRPr="00D93611">
        <w:rPr>
          <w:rFonts w:ascii="Comic Sans MS" w:hAnsi="Comic Sans MS" w:cs="Arial"/>
        </w:rPr>
        <w:t>he provision of up to date resou</w:t>
      </w:r>
      <w:r>
        <w:rPr>
          <w:rFonts w:ascii="Comic Sans MS" w:hAnsi="Comic Sans MS" w:cs="Arial"/>
        </w:rPr>
        <w:t>rces without stereotypical bias.</w:t>
      </w:r>
    </w:p>
    <w:p w14:paraId="0852E5B8" w14:textId="4CCBCD41" w:rsidR="00BA4C91" w:rsidRPr="0059527D" w:rsidRDefault="0059527D" w:rsidP="0059527D">
      <w:pPr>
        <w:numPr>
          <w:ilvl w:val="0"/>
          <w:numId w:val="5"/>
        </w:numPr>
        <w:rPr>
          <w:rFonts w:ascii="Comic Sans MS" w:hAnsi="Comic Sans MS" w:cs="Arial"/>
        </w:rPr>
      </w:pPr>
      <w:r>
        <w:rPr>
          <w:rFonts w:ascii="Comic Sans MS" w:hAnsi="Comic Sans MS" w:cs="Arial"/>
        </w:rPr>
        <w:t>T</w:t>
      </w:r>
      <w:r w:rsidR="00BA4C91" w:rsidRPr="00D93611">
        <w:rPr>
          <w:rFonts w:ascii="Comic Sans MS" w:hAnsi="Comic Sans MS" w:cs="Arial"/>
        </w:rPr>
        <w:t>he provision of differentiated activities and experiences to enhance and s</w:t>
      </w:r>
      <w:r>
        <w:rPr>
          <w:rFonts w:ascii="Comic Sans MS" w:hAnsi="Comic Sans MS" w:cs="Arial"/>
        </w:rPr>
        <w:t xml:space="preserve">upport the learning of </w:t>
      </w:r>
      <w:r w:rsidR="00092489">
        <w:rPr>
          <w:rFonts w:ascii="Comic Sans MS" w:hAnsi="Comic Sans MS" w:cs="Arial"/>
        </w:rPr>
        <w:t xml:space="preserve">all </w:t>
      </w:r>
      <w:r>
        <w:rPr>
          <w:rFonts w:ascii="Comic Sans MS" w:hAnsi="Comic Sans MS" w:cs="Arial"/>
        </w:rPr>
        <w:t>children.</w:t>
      </w:r>
    </w:p>
    <w:p w14:paraId="6F436F60" w14:textId="77777777" w:rsidR="00BA4C91" w:rsidRPr="0059527D" w:rsidRDefault="0059527D" w:rsidP="0059527D">
      <w:pPr>
        <w:numPr>
          <w:ilvl w:val="0"/>
          <w:numId w:val="5"/>
        </w:numPr>
        <w:rPr>
          <w:rFonts w:ascii="Comic Sans MS" w:hAnsi="Comic Sans MS" w:cs="Arial"/>
        </w:rPr>
      </w:pPr>
      <w:r>
        <w:rPr>
          <w:rFonts w:ascii="Comic Sans MS" w:hAnsi="Comic Sans MS" w:cs="Arial"/>
        </w:rPr>
        <w:t>E</w:t>
      </w:r>
      <w:r w:rsidR="00BA4C91" w:rsidRPr="00D93611">
        <w:rPr>
          <w:rFonts w:ascii="Comic Sans MS" w:hAnsi="Comic Sans MS" w:cs="Arial"/>
        </w:rPr>
        <w:t>ncouraging all children to answer questions and take part in discussions by creating an atmos</w:t>
      </w:r>
      <w:r>
        <w:rPr>
          <w:rFonts w:ascii="Comic Sans MS" w:hAnsi="Comic Sans MS" w:cs="Arial"/>
        </w:rPr>
        <w:t>phere in which they feel secure.</w:t>
      </w:r>
    </w:p>
    <w:p w14:paraId="0914A42C" w14:textId="77777777" w:rsidR="00EB61F8" w:rsidRPr="00BA4C91" w:rsidRDefault="0059527D" w:rsidP="00BA4C91">
      <w:pPr>
        <w:pStyle w:val="ListParagraph"/>
        <w:numPr>
          <w:ilvl w:val="0"/>
          <w:numId w:val="5"/>
        </w:numPr>
        <w:rPr>
          <w:rFonts w:ascii="Comic Sans MS" w:hAnsi="Comic Sans MS" w:cs="Arial"/>
          <w:b/>
          <w:sz w:val="32"/>
          <w:szCs w:val="32"/>
          <w:u w:val="single"/>
        </w:rPr>
      </w:pPr>
      <w:r>
        <w:rPr>
          <w:rFonts w:ascii="Comic Sans MS" w:hAnsi="Comic Sans MS" w:cs="Arial"/>
        </w:rPr>
        <w:t>T</w:t>
      </w:r>
      <w:r w:rsidR="00BA4C91" w:rsidRPr="00BA4C91">
        <w:rPr>
          <w:rFonts w:ascii="Comic Sans MS" w:hAnsi="Comic Sans MS" w:cs="Arial"/>
        </w:rPr>
        <w:t>he provision of good role models by all the adults they encounter in</w:t>
      </w:r>
      <w:r w:rsidR="00BA4C91">
        <w:rPr>
          <w:rFonts w:ascii="Comic Sans MS" w:hAnsi="Comic Sans MS" w:cs="Arial"/>
        </w:rPr>
        <w:t xml:space="preserve"> school. </w:t>
      </w:r>
    </w:p>
    <w:p w14:paraId="77EAEDD8" w14:textId="77777777" w:rsidR="00EB61F8" w:rsidRDefault="00EB61F8" w:rsidP="003A3E19">
      <w:pPr>
        <w:jc w:val="center"/>
        <w:rPr>
          <w:rFonts w:ascii="Comic Sans MS" w:hAnsi="Comic Sans MS" w:cs="Arial"/>
          <w:b/>
          <w:sz w:val="32"/>
          <w:szCs w:val="32"/>
          <w:u w:val="single"/>
        </w:rPr>
      </w:pPr>
    </w:p>
    <w:p w14:paraId="0AB36AB6" w14:textId="61797135" w:rsidR="00BA4C91" w:rsidRPr="00BA4C91" w:rsidRDefault="00610CD7" w:rsidP="00BA4C91">
      <w:pPr>
        <w:rPr>
          <w:rFonts w:ascii="Comic Sans MS" w:hAnsi="Comic Sans MS" w:cs="Arial"/>
        </w:rPr>
      </w:pPr>
      <w:r>
        <w:rPr>
          <w:rFonts w:ascii="Comic Sans MS" w:hAnsi="Comic Sans MS" w:cs="Arial"/>
        </w:rPr>
        <w:t xml:space="preserve">Policy updated – </w:t>
      </w:r>
      <w:r w:rsidR="00092489">
        <w:rPr>
          <w:rFonts w:ascii="Comic Sans MS" w:hAnsi="Comic Sans MS" w:cs="Arial"/>
        </w:rPr>
        <w:t>September 2021</w:t>
      </w:r>
      <w:r w:rsidR="003151D5">
        <w:rPr>
          <w:rFonts w:ascii="Comic Sans MS" w:hAnsi="Comic Sans MS" w:cs="Arial"/>
        </w:rPr>
        <w:t xml:space="preserve"> – </w:t>
      </w:r>
      <w:r w:rsidR="00092489">
        <w:rPr>
          <w:rFonts w:ascii="Comic Sans MS" w:hAnsi="Comic Sans MS" w:cs="Arial"/>
        </w:rPr>
        <w:t>Rima Modhwadia</w:t>
      </w:r>
    </w:p>
    <w:p w14:paraId="201189AF" w14:textId="77777777" w:rsidR="00B22C99" w:rsidRPr="00AC757F" w:rsidRDefault="00B22C99" w:rsidP="0059527D">
      <w:pPr>
        <w:rPr>
          <w:rFonts w:ascii="Comic Sans MS" w:hAnsi="Comic Sans MS" w:cs="Arial"/>
        </w:rPr>
      </w:pPr>
    </w:p>
    <w:sectPr w:rsidR="00B22C99" w:rsidRPr="00AC757F" w:rsidSect="00852230">
      <w:footerReference w:type="default" r:id="rId8"/>
      <w:pgSz w:w="12240" w:h="15840"/>
      <w:pgMar w:top="993"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366C" w14:textId="77777777" w:rsidR="001E7094" w:rsidRDefault="001E7094" w:rsidP="008106E4">
      <w:r>
        <w:separator/>
      </w:r>
    </w:p>
  </w:endnote>
  <w:endnote w:type="continuationSeparator" w:id="0">
    <w:p w14:paraId="66FC1745" w14:textId="77777777" w:rsidR="001E7094" w:rsidRDefault="001E7094" w:rsidP="008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2FF8" w14:textId="77777777" w:rsidR="008106E4" w:rsidRDefault="008106E4">
    <w:pPr>
      <w:spacing w:line="200" w:lineRule="exact"/>
    </w:pPr>
    <w:r>
      <w:rPr>
        <w:noProof/>
        <w:lang w:eastAsia="en-GB"/>
      </w:rPr>
      <mc:AlternateContent>
        <mc:Choice Requires="wps">
          <w:drawing>
            <wp:anchor distT="0" distB="0" distL="114300" distR="114300" simplePos="0" relativeHeight="251659264" behindDoc="1" locked="0" layoutInCell="1" allowOverlap="1" wp14:anchorId="65E67AA3" wp14:editId="55FB9A07">
              <wp:simplePos x="0" y="0"/>
              <wp:positionH relativeFrom="page">
                <wp:posOffset>707390</wp:posOffset>
              </wp:positionH>
              <wp:positionV relativeFrom="page">
                <wp:posOffset>10188575</wp:posOffset>
              </wp:positionV>
              <wp:extent cx="1684020" cy="152400"/>
              <wp:effectExtent l="254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DE14" w14:textId="77777777" w:rsidR="008106E4" w:rsidRDefault="008106E4">
                          <w:pPr>
                            <w:spacing w:line="220" w:lineRule="exact"/>
                            <w:ind w:left="20" w:right="-3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7AA3" id="_x0000_t202" coordsize="21600,21600" o:spt="202" path="m,l,21600r21600,l21600,xe">
              <v:stroke joinstyle="miter"/>
              <v:path gradientshapeok="t" o:connecttype="rect"/>
            </v:shapetype>
            <v:shape id="Text Box 2" o:spid="_x0000_s1026" type="#_x0000_t202" style="position:absolute;margin-left:55.7pt;margin-top:802.25pt;width:13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" filled="f" stroked="f">
              <v:textbox inset="0,0,0,0">
                <w:txbxContent>
                  <w:p w14:paraId="3050DE14" w14:textId="77777777" w:rsidR="008106E4" w:rsidRDefault="008106E4">
                    <w:pPr>
                      <w:spacing w:line="220" w:lineRule="exact"/>
                      <w:ind w:left="20" w:right="-3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4BB1" w14:textId="77777777" w:rsidR="001E7094" w:rsidRDefault="001E7094" w:rsidP="008106E4">
      <w:r>
        <w:separator/>
      </w:r>
    </w:p>
  </w:footnote>
  <w:footnote w:type="continuationSeparator" w:id="0">
    <w:p w14:paraId="28B82323" w14:textId="77777777" w:rsidR="001E7094" w:rsidRDefault="001E7094" w:rsidP="0081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C58"/>
    <w:multiLevelType w:val="hybridMultilevel"/>
    <w:tmpl w:val="43C2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D0A46"/>
    <w:multiLevelType w:val="hybridMultilevel"/>
    <w:tmpl w:val="736C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314B"/>
    <w:multiLevelType w:val="multilevel"/>
    <w:tmpl w:val="A2B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0449"/>
    <w:multiLevelType w:val="hybridMultilevel"/>
    <w:tmpl w:val="E24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0721C"/>
    <w:multiLevelType w:val="hybridMultilevel"/>
    <w:tmpl w:val="C36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375C4"/>
    <w:multiLevelType w:val="hybridMultilevel"/>
    <w:tmpl w:val="198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03994"/>
    <w:multiLevelType w:val="hybridMultilevel"/>
    <w:tmpl w:val="90B8717C"/>
    <w:lvl w:ilvl="0" w:tplc="3AD6B4F8">
      <w:start w:val="1"/>
      <w:numFmt w:val="decimal"/>
      <w:lvlText w:val="%1."/>
      <w:lvlJc w:val="left"/>
      <w:pPr>
        <w:tabs>
          <w:tab w:val="num" w:pos="0"/>
        </w:tabs>
        <w:ind w:left="0" w:hanging="540"/>
      </w:pPr>
      <w:rPr>
        <w:rFonts w:hint="default"/>
        <w:b/>
        <w:sz w:val="28"/>
        <w:szCs w:val="28"/>
        <w:u w:val="none"/>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2357055D"/>
    <w:multiLevelType w:val="hybridMultilevel"/>
    <w:tmpl w:val="F6D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60BCF"/>
    <w:multiLevelType w:val="hybridMultilevel"/>
    <w:tmpl w:val="ACA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7383F"/>
    <w:multiLevelType w:val="hybridMultilevel"/>
    <w:tmpl w:val="08EC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23C79"/>
    <w:multiLevelType w:val="hybridMultilevel"/>
    <w:tmpl w:val="63B8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C6211"/>
    <w:multiLevelType w:val="hybridMultilevel"/>
    <w:tmpl w:val="463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87E1B"/>
    <w:multiLevelType w:val="multilevel"/>
    <w:tmpl w:val="2F6A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C5F09"/>
    <w:multiLevelType w:val="hybridMultilevel"/>
    <w:tmpl w:val="D9566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9"/>
  </w:num>
  <w:num w:numId="4">
    <w:abstractNumId w:val="5"/>
  </w:num>
  <w:num w:numId="5">
    <w:abstractNumId w:val="12"/>
  </w:num>
  <w:num w:numId="6">
    <w:abstractNumId w:val="1"/>
  </w:num>
  <w:num w:numId="7">
    <w:abstractNumId w:val="14"/>
  </w:num>
  <w:num w:numId="8">
    <w:abstractNumId w:val="7"/>
  </w:num>
  <w:num w:numId="9">
    <w:abstractNumId w:val="4"/>
  </w:num>
  <w:num w:numId="10">
    <w:abstractNumId w:val="13"/>
  </w:num>
  <w:num w:numId="11">
    <w:abstractNumId w:val="2"/>
  </w:num>
  <w:num w:numId="12">
    <w:abstractNumId w:val="11"/>
  </w:num>
  <w:num w:numId="13">
    <w:abstractNumId w:val="10"/>
  </w:num>
  <w:num w:numId="14">
    <w:abstractNumId w:val="8"/>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19"/>
    <w:rsid w:val="00001CFA"/>
    <w:rsid w:val="00002631"/>
    <w:rsid w:val="00004751"/>
    <w:rsid w:val="0000533A"/>
    <w:rsid w:val="000115FC"/>
    <w:rsid w:val="00017794"/>
    <w:rsid w:val="00020203"/>
    <w:rsid w:val="00024240"/>
    <w:rsid w:val="00025259"/>
    <w:rsid w:val="00025632"/>
    <w:rsid w:val="00026C56"/>
    <w:rsid w:val="0002773B"/>
    <w:rsid w:val="00033466"/>
    <w:rsid w:val="00034C1A"/>
    <w:rsid w:val="00034E40"/>
    <w:rsid w:val="00034F7F"/>
    <w:rsid w:val="000368D5"/>
    <w:rsid w:val="0003782E"/>
    <w:rsid w:val="000408FC"/>
    <w:rsid w:val="000435F3"/>
    <w:rsid w:val="00050331"/>
    <w:rsid w:val="00054793"/>
    <w:rsid w:val="00054A72"/>
    <w:rsid w:val="00055E0F"/>
    <w:rsid w:val="0005621C"/>
    <w:rsid w:val="00060A45"/>
    <w:rsid w:val="00063F9E"/>
    <w:rsid w:val="0006635B"/>
    <w:rsid w:val="00067AEF"/>
    <w:rsid w:val="00067AFE"/>
    <w:rsid w:val="00071370"/>
    <w:rsid w:val="00072233"/>
    <w:rsid w:val="000774F3"/>
    <w:rsid w:val="00080AE7"/>
    <w:rsid w:val="000836C9"/>
    <w:rsid w:val="00085711"/>
    <w:rsid w:val="00085E41"/>
    <w:rsid w:val="00086338"/>
    <w:rsid w:val="00090ABA"/>
    <w:rsid w:val="00091AEF"/>
    <w:rsid w:val="00091B78"/>
    <w:rsid w:val="000920FC"/>
    <w:rsid w:val="00092438"/>
    <w:rsid w:val="00092489"/>
    <w:rsid w:val="00095BFD"/>
    <w:rsid w:val="00096D1B"/>
    <w:rsid w:val="00097B35"/>
    <w:rsid w:val="00097DF5"/>
    <w:rsid w:val="000A07ED"/>
    <w:rsid w:val="000A54BC"/>
    <w:rsid w:val="000A5CC8"/>
    <w:rsid w:val="000A6803"/>
    <w:rsid w:val="000B02AF"/>
    <w:rsid w:val="000B170F"/>
    <w:rsid w:val="000B1CD8"/>
    <w:rsid w:val="000B21C3"/>
    <w:rsid w:val="000B3A10"/>
    <w:rsid w:val="000B4C25"/>
    <w:rsid w:val="000B4F34"/>
    <w:rsid w:val="000B4FD2"/>
    <w:rsid w:val="000B5FBE"/>
    <w:rsid w:val="000B71CC"/>
    <w:rsid w:val="000C309A"/>
    <w:rsid w:val="000C4D8C"/>
    <w:rsid w:val="000C55F9"/>
    <w:rsid w:val="000C5FC8"/>
    <w:rsid w:val="000C7455"/>
    <w:rsid w:val="000D0F84"/>
    <w:rsid w:val="000D23C6"/>
    <w:rsid w:val="000D23FD"/>
    <w:rsid w:val="000D377E"/>
    <w:rsid w:val="000D4BA3"/>
    <w:rsid w:val="000D685B"/>
    <w:rsid w:val="000E449F"/>
    <w:rsid w:val="000E4B07"/>
    <w:rsid w:val="000E5429"/>
    <w:rsid w:val="000E6402"/>
    <w:rsid w:val="000E7FF6"/>
    <w:rsid w:val="000F087E"/>
    <w:rsid w:val="000F1DB5"/>
    <w:rsid w:val="000F4513"/>
    <w:rsid w:val="000F5610"/>
    <w:rsid w:val="000F7C3D"/>
    <w:rsid w:val="00102155"/>
    <w:rsid w:val="00103377"/>
    <w:rsid w:val="00104927"/>
    <w:rsid w:val="00104FA8"/>
    <w:rsid w:val="00105603"/>
    <w:rsid w:val="0010589E"/>
    <w:rsid w:val="00106E7F"/>
    <w:rsid w:val="001071D3"/>
    <w:rsid w:val="001105CA"/>
    <w:rsid w:val="001136FA"/>
    <w:rsid w:val="00114739"/>
    <w:rsid w:val="00117953"/>
    <w:rsid w:val="001210ED"/>
    <w:rsid w:val="0012576D"/>
    <w:rsid w:val="0013332B"/>
    <w:rsid w:val="001338BC"/>
    <w:rsid w:val="00134C6F"/>
    <w:rsid w:val="001352C5"/>
    <w:rsid w:val="001366FF"/>
    <w:rsid w:val="00137D2D"/>
    <w:rsid w:val="0014009F"/>
    <w:rsid w:val="00140961"/>
    <w:rsid w:val="00144298"/>
    <w:rsid w:val="001451AB"/>
    <w:rsid w:val="00151989"/>
    <w:rsid w:val="00154302"/>
    <w:rsid w:val="001553C5"/>
    <w:rsid w:val="00160809"/>
    <w:rsid w:val="00161D81"/>
    <w:rsid w:val="00165DEE"/>
    <w:rsid w:val="001704AB"/>
    <w:rsid w:val="00172BF1"/>
    <w:rsid w:val="00173FBC"/>
    <w:rsid w:val="00175CD2"/>
    <w:rsid w:val="0017759C"/>
    <w:rsid w:val="00180C08"/>
    <w:rsid w:val="00182294"/>
    <w:rsid w:val="00182C5B"/>
    <w:rsid w:val="001838A5"/>
    <w:rsid w:val="001844F2"/>
    <w:rsid w:val="00185148"/>
    <w:rsid w:val="0018597D"/>
    <w:rsid w:val="00187DD0"/>
    <w:rsid w:val="001910C8"/>
    <w:rsid w:val="001918FE"/>
    <w:rsid w:val="00196E4A"/>
    <w:rsid w:val="00197E23"/>
    <w:rsid w:val="001A0A60"/>
    <w:rsid w:val="001A14FC"/>
    <w:rsid w:val="001A33CF"/>
    <w:rsid w:val="001A52DE"/>
    <w:rsid w:val="001A7DCA"/>
    <w:rsid w:val="001B119E"/>
    <w:rsid w:val="001B2008"/>
    <w:rsid w:val="001B37E3"/>
    <w:rsid w:val="001B3A4C"/>
    <w:rsid w:val="001B5F28"/>
    <w:rsid w:val="001B5FA7"/>
    <w:rsid w:val="001C5F2D"/>
    <w:rsid w:val="001C6CCA"/>
    <w:rsid w:val="001D157B"/>
    <w:rsid w:val="001D23EC"/>
    <w:rsid w:val="001D73B7"/>
    <w:rsid w:val="001D78A0"/>
    <w:rsid w:val="001E3FB3"/>
    <w:rsid w:val="001E7094"/>
    <w:rsid w:val="001F06E2"/>
    <w:rsid w:val="001F0E6E"/>
    <w:rsid w:val="001F36BE"/>
    <w:rsid w:val="001F37C2"/>
    <w:rsid w:val="001F5B26"/>
    <w:rsid w:val="001F6F0C"/>
    <w:rsid w:val="001F797B"/>
    <w:rsid w:val="0020085C"/>
    <w:rsid w:val="00202595"/>
    <w:rsid w:val="002049B4"/>
    <w:rsid w:val="0020544C"/>
    <w:rsid w:val="00205F36"/>
    <w:rsid w:val="00206F62"/>
    <w:rsid w:val="00207376"/>
    <w:rsid w:val="00211351"/>
    <w:rsid w:val="0021277D"/>
    <w:rsid w:val="002131B8"/>
    <w:rsid w:val="00217181"/>
    <w:rsid w:val="00221489"/>
    <w:rsid w:val="00221A75"/>
    <w:rsid w:val="00221DAC"/>
    <w:rsid w:val="002225E0"/>
    <w:rsid w:val="00225E79"/>
    <w:rsid w:val="00232274"/>
    <w:rsid w:val="00234F07"/>
    <w:rsid w:val="00235A9A"/>
    <w:rsid w:val="002362BE"/>
    <w:rsid w:val="00237865"/>
    <w:rsid w:val="0024102A"/>
    <w:rsid w:val="00241F21"/>
    <w:rsid w:val="0024255B"/>
    <w:rsid w:val="00242CDF"/>
    <w:rsid w:val="002449C5"/>
    <w:rsid w:val="002509FF"/>
    <w:rsid w:val="002513A9"/>
    <w:rsid w:val="0025175A"/>
    <w:rsid w:val="002552D2"/>
    <w:rsid w:val="002561E1"/>
    <w:rsid w:val="00256648"/>
    <w:rsid w:val="002600E7"/>
    <w:rsid w:val="00263130"/>
    <w:rsid w:val="002639CC"/>
    <w:rsid w:val="002639CF"/>
    <w:rsid w:val="00264304"/>
    <w:rsid w:val="00270523"/>
    <w:rsid w:val="00272C4D"/>
    <w:rsid w:val="002753EE"/>
    <w:rsid w:val="00275EE9"/>
    <w:rsid w:val="00280475"/>
    <w:rsid w:val="002823A4"/>
    <w:rsid w:val="0028570C"/>
    <w:rsid w:val="00295A0D"/>
    <w:rsid w:val="00296CF0"/>
    <w:rsid w:val="002A399B"/>
    <w:rsid w:val="002A618D"/>
    <w:rsid w:val="002A78BA"/>
    <w:rsid w:val="002A7967"/>
    <w:rsid w:val="002B0F7E"/>
    <w:rsid w:val="002B51AC"/>
    <w:rsid w:val="002B547B"/>
    <w:rsid w:val="002B6C7C"/>
    <w:rsid w:val="002B7607"/>
    <w:rsid w:val="002B766C"/>
    <w:rsid w:val="002C3287"/>
    <w:rsid w:val="002C753B"/>
    <w:rsid w:val="002D02C9"/>
    <w:rsid w:val="002D1514"/>
    <w:rsid w:val="002D3254"/>
    <w:rsid w:val="002E1130"/>
    <w:rsid w:val="002E2CDC"/>
    <w:rsid w:val="002E5C3B"/>
    <w:rsid w:val="002E643E"/>
    <w:rsid w:val="002E64DE"/>
    <w:rsid w:val="002E7D12"/>
    <w:rsid w:val="002F094D"/>
    <w:rsid w:val="002F28FB"/>
    <w:rsid w:val="002F6C3C"/>
    <w:rsid w:val="00303409"/>
    <w:rsid w:val="00305071"/>
    <w:rsid w:val="00307A0B"/>
    <w:rsid w:val="00307D54"/>
    <w:rsid w:val="00312BE2"/>
    <w:rsid w:val="003151D5"/>
    <w:rsid w:val="00317227"/>
    <w:rsid w:val="0032119B"/>
    <w:rsid w:val="00324A69"/>
    <w:rsid w:val="00327B22"/>
    <w:rsid w:val="0033081F"/>
    <w:rsid w:val="00331F14"/>
    <w:rsid w:val="00333F9E"/>
    <w:rsid w:val="00334593"/>
    <w:rsid w:val="003465F4"/>
    <w:rsid w:val="003467B6"/>
    <w:rsid w:val="00346EE6"/>
    <w:rsid w:val="003502F7"/>
    <w:rsid w:val="00350ABB"/>
    <w:rsid w:val="003522A6"/>
    <w:rsid w:val="00355091"/>
    <w:rsid w:val="0035611E"/>
    <w:rsid w:val="00361C65"/>
    <w:rsid w:val="00364B6B"/>
    <w:rsid w:val="00365F77"/>
    <w:rsid w:val="003744F6"/>
    <w:rsid w:val="00374BCF"/>
    <w:rsid w:val="0037781A"/>
    <w:rsid w:val="00380A8F"/>
    <w:rsid w:val="00380B5B"/>
    <w:rsid w:val="003824DA"/>
    <w:rsid w:val="003869EE"/>
    <w:rsid w:val="00390476"/>
    <w:rsid w:val="00390E00"/>
    <w:rsid w:val="00391064"/>
    <w:rsid w:val="00391823"/>
    <w:rsid w:val="00391EBD"/>
    <w:rsid w:val="00392121"/>
    <w:rsid w:val="0039269A"/>
    <w:rsid w:val="00393606"/>
    <w:rsid w:val="00394074"/>
    <w:rsid w:val="00394C24"/>
    <w:rsid w:val="00396806"/>
    <w:rsid w:val="00396E18"/>
    <w:rsid w:val="003A19AC"/>
    <w:rsid w:val="003A1CA3"/>
    <w:rsid w:val="003A2DB2"/>
    <w:rsid w:val="003A379F"/>
    <w:rsid w:val="003A3E19"/>
    <w:rsid w:val="003A3F04"/>
    <w:rsid w:val="003A459A"/>
    <w:rsid w:val="003A4E5E"/>
    <w:rsid w:val="003A7B36"/>
    <w:rsid w:val="003B11CF"/>
    <w:rsid w:val="003B2FDD"/>
    <w:rsid w:val="003B3852"/>
    <w:rsid w:val="003B38AC"/>
    <w:rsid w:val="003B4D10"/>
    <w:rsid w:val="003B5C65"/>
    <w:rsid w:val="003B60DB"/>
    <w:rsid w:val="003B623C"/>
    <w:rsid w:val="003B6E02"/>
    <w:rsid w:val="003C2243"/>
    <w:rsid w:val="003C2E95"/>
    <w:rsid w:val="003C3129"/>
    <w:rsid w:val="003C74EC"/>
    <w:rsid w:val="003D047A"/>
    <w:rsid w:val="003D0BB3"/>
    <w:rsid w:val="003D0E11"/>
    <w:rsid w:val="003D5F29"/>
    <w:rsid w:val="003D78C7"/>
    <w:rsid w:val="003E2F32"/>
    <w:rsid w:val="003E39EB"/>
    <w:rsid w:val="003E3AA0"/>
    <w:rsid w:val="003E647F"/>
    <w:rsid w:val="003F0252"/>
    <w:rsid w:val="003F03D0"/>
    <w:rsid w:val="003F15B5"/>
    <w:rsid w:val="003F2042"/>
    <w:rsid w:val="003F676D"/>
    <w:rsid w:val="003F7B4D"/>
    <w:rsid w:val="0040039C"/>
    <w:rsid w:val="00403DA4"/>
    <w:rsid w:val="00404D4A"/>
    <w:rsid w:val="00405346"/>
    <w:rsid w:val="00406730"/>
    <w:rsid w:val="00407F95"/>
    <w:rsid w:val="0041350D"/>
    <w:rsid w:val="00414555"/>
    <w:rsid w:val="00414687"/>
    <w:rsid w:val="004163F3"/>
    <w:rsid w:val="00420B0E"/>
    <w:rsid w:val="0042433B"/>
    <w:rsid w:val="00425C4E"/>
    <w:rsid w:val="00426AB0"/>
    <w:rsid w:val="004276E5"/>
    <w:rsid w:val="00431F9F"/>
    <w:rsid w:val="00432797"/>
    <w:rsid w:val="004343B8"/>
    <w:rsid w:val="0043464A"/>
    <w:rsid w:val="00442158"/>
    <w:rsid w:val="004421DE"/>
    <w:rsid w:val="00450CE2"/>
    <w:rsid w:val="004524F2"/>
    <w:rsid w:val="0045292A"/>
    <w:rsid w:val="00453994"/>
    <w:rsid w:val="00460FE8"/>
    <w:rsid w:val="00461F4D"/>
    <w:rsid w:val="00463B7F"/>
    <w:rsid w:val="00466FBA"/>
    <w:rsid w:val="00470995"/>
    <w:rsid w:val="0047221C"/>
    <w:rsid w:val="004739AC"/>
    <w:rsid w:val="00473EC0"/>
    <w:rsid w:val="00474841"/>
    <w:rsid w:val="00475D4C"/>
    <w:rsid w:val="00475FE3"/>
    <w:rsid w:val="00477688"/>
    <w:rsid w:val="00483140"/>
    <w:rsid w:val="004845EA"/>
    <w:rsid w:val="00486833"/>
    <w:rsid w:val="0049149F"/>
    <w:rsid w:val="00494AB3"/>
    <w:rsid w:val="00495438"/>
    <w:rsid w:val="00496816"/>
    <w:rsid w:val="00496970"/>
    <w:rsid w:val="004971F6"/>
    <w:rsid w:val="004A0920"/>
    <w:rsid w:val="004A4A6D"/>
    <w:rsid w:val="004A5AB6"/>
    <w:rsid w:val="004B295A"/>
    <w:rsid w:val="004B5148"/>
    <w:rsid w:val="004B51BA"/>
    <w:rsid w:val="004B67B5"/>
    <w:rsid w:val="004C099C"/>
    <w:rsid w:val="004C0CE4"/>
    <w:rsid w:val="004C7D4E"/>
    <w:rsid w:val="004D4C10"/>
    <w:rsid w:val="004D6BEC"/>
    <w:rsid w:val="004E0763"/>
    <w:rsid w:val="004E6EC2"/>
    <w:rsid w:val="004F088F"/>
    <w:rsid w:val="004F12D2"/>
    <w:rsid w:val="004F3DEA"/>
    <w:rsid w:val="004F61A0"/>
    <w:rsid w:val="005003AC"/>
    <w:rsid w:val="00500DCE"/>
    <w:rsid w:val="00502C2A"/>
    <w:rsid w:val="005054D8"/>
    <w:rsid w:val="00506186"/>
    <w:rsid w:val="005066FE"/>
    <w:rsid w:val="005070E8"/>
    <w:rsid w:val="00510F5A"/>
    <w:rsid w:val="00512556"/>
    <w:rsid w:val="0051562A"/>
    <w:rsid w:val="005179E5"/>
    <w:rsid w:val="005200BA"/>
    <w:rsid w:val="00522994"/>
    <w:rsid w:val="00523B4E"/>
    <w:rsid w:val="005249A5"/>
    <w:rsid w:val="00525A85"/>
    <w:rsid w:val="00526D66"/>
    <w:rsid w:val="0053150E"/>
    <w:rsid w:val="0053294A"/>
    <w:rsid w:val="0053473E"/>
    <w:rsid w:val="00535B5D"/>
    <w:rsid w:val="00536602"/>
    <w:rsid w:val="00540C3D"/>
    <w:rsid w:val="00543266"/>
    <w:rsid w:val="0054472B"/>
    <w:rsid w:val="00545D24"/>
    <w:rsid w:val="00550B17"/>
    <w:rsid w:val="0055157F"/>
    <w:rsid w:val="00557831"/>
    <w:rsid w:val="00557FD6"/>
    <w:rsid w:val="00561B1D"/>
    <w:rsid w:val="00561CD6"/>
    <w:rsid w:val="00564626"/>
    <w:rsid w:val="00571A15"/>
    <w:rsid w:val="00572A91"/>
    <w:rsid w:val="00573C41"/>
    <w:rsid w:val="00575FD1"/>
    <w:rsid w:val="005811C1"/>
    <w:rsid w:val="00581AA6"/>
    <w:rsid w:val="00585208"/>
    <w:rsid w:val="00585B45"/>
    <w:rsid w:val="005877D1"/>
    <w:rsid w:val="005902D7"/>
    <w:rsid w:val="0059052E"/>
    <w:rsid w:val="00590F8E"/>
    <w:rsid w:val="00591AEC"/>
    <w:rsid w:val="0059264B"/>
    <w:rsid w:val="005927A0"/>
    <w:rsid w:val="005946E3"/>
    <w:rsid w:val="00595024"/>
    <w:rsid w:val="0059527D"/>
    <w:rsid w:val="005971E3"/>
    <w:rsid w:val="005A087B"/>
    <w:rsid w:val="005A13F1"/>
    <w:rsid w:val="005A33FE"/>
    <w:rsid w:val="005A5C58"/>
    <w:rsid w:val="005B43FB"/>
    <w:rsid w:val="005B5482"/>
    <w:rsid w:val="005B586D"/>
    <w:rsid w:val="005B6E03"/>
    <w:rsid w:val="005C04D5"/>
    <w:rsid w:val="005C0C1F"/>
    <w:rsid w:val="005C23C8"/>
    <w:rsid w:val="005C4290"/>
    <w:rsid w:val="005C78C5"/>
    <w:rsid w:val="005D1B85"/>
    <w:rsid w:val="005D1DDB"/>
    <w:rsid w:val="005D6075"/>
    <w:rsid w:val="005E0D2B"/>
    <w:rsid w:val="005E2AFF"/>
    <w:rsid w:val="005F18AE"/>
    <w:rsid w:val="005F305D"/>
    <w:rsid w:val="005F3376"/>
    <w:rsid w:val="005F377A"/>
    <w:rsid w:val="005F3A2C"/>
    <w:rsid w:val="005F44DB"/>
    <w:rsid w:val="005F45C1"/>
    <w:rsid w:val="005F7134"/>
    <w:rsid w:val="00600BB2"/>
    <w:rsid w:val="00602FDE"/>
    <w:rsid w:val="006041C5"/>
    <w:rsid w:val="00604A25"/>
    <w:rsid w:val="00606F56"/>
    <w:rsid w:val="006079EC"/>
    <w:rsid w:val="00610CD7"/>
    <w:rsid w:val="00612595"/>
    <w:rsid w:val="006150E9"/>
    <w:rsid w:val="00617104"/>
    <w:rsid w:val="006214F1"/>
    <w:rsid w:val="00623E8C"/>
    <w:rsid w:val="00624A96"/>
    <w:rsid w:val="00626FC9"/>
    <w:rsid w:val="006274BB"/>
    <w:rsid w:val="00634C49"/>
    <w:rsid w:val="006351AE"/>
    <w:rsid w:val="00635559"/>
    <w:rsid w:val="006378BA"/>
    <w:rsid w:val="006407D9"/>
    <w:rsid w:val="0064148E"/>
    <w:rsid w:val="00641CAC"/>
    <w:rsid w:val="00642A0C"/>
    <w:rsid w:val="00644803"/>
    <w:rsid w:val="00645BEB"/>
    <w:rsid w:val="00646290"/>
    <w:rsid w:val="00647C5A"/>
    <w:rsid w:val="00651307"/>
    <w:rsid w:val="00651346"/>
    <w:rsid w:val="00652A86"/>
    <w:rsid w:val="0065304B"/>
    <w:rsid w:val="00653438"/>
    <w:rsid w:val="00654946"/>
    <w:rsid w:val="00655161"/>
    <w:rsid w:val="00655904"/>
    <w:rsid w:val="00657F21"/>
    <w:rsid w:val="0066311B"/>
    <w:rsid w:val="00665C92"/>
    <w:rsid w:val="00667EEB"/>
    <w:rsid w:val="00670FEB"/>
    <w:rsid w:val="0067116E"/>
    <w:rsid w:val="00672C2E"/>
    <w:rsid w:val="00672CD7"/>
    <w:rsid w:val="00672CEA"/>
    <w:rsid w:val="00674658"/>
    <w:rsid w:val="00675533"/>
    <w:rsid w:val="00675F3C"/>
    <w:rsid w:val="00676B5D"/>
    <w:rsid w:val="0068340A"/>
    <w:rsid w:val="006855A7"/>
    <w:rsid w:val="00685708"/>
    <w:rsid w:val="00685ACF"/>
    <w:rsid w:val="00692C18"/>
    <w:rsid w:val="00695079"/>
    <w:rsid w:val="0069554B"/>
    <w:rsid w:val="0069712C"/>
    <w:rsid w:val="006A043E"/>
    <w:rsid w:val="006A25DE"/>
    <w:rsid w:val="006A2D6C"/>
    <w:rsid w:val="006A2DED"/>
    <w:rsid w:val="006A66D7"/>
    <w:rsid w:val="006A7471"/>
    <w:rsid w:val="006B025F"/>
    <w:rsid w:val="006B0CF2"/>
    <w:rsid w:val="006B2B46"/>
    <w:rsid w:val="006B545E"/>
    <w:rsid w:val="006B5630"/>
    <w:rsid w:val="006C0528"/>
    <w:rsid w:val="006C2C2A"/>
    <w:rsid w:val="006C55E8"/>
    <w:rsid w:val="006D0342"/>
    <w:rsid w:val="006D3361"/>
    <w:rsid w:val="006D5D72"/>
    <w:rsid w:val="006E399D"/>
    <w:rsid w:val="006E4506"/>
    <w:rsid w:val="006E485E"/>
    <w:rsid w:val="006E4C86"/>
    <w:rsid w:val="006E4E79"/>
    <w:rsid w:val="006E62A9"/>
    <w:rsid w:val="006E6CC9"/>
    <w:rsid w:val="006E6E98"/>
    <w:rsid w:val="006F366C"/>
    <w:rsid w:val="006F39DF"/>
    <w:rsid w:val="006F3E58"/>
    <w:rsid w:val="006F5664"/>
    <w:rsid w:val="0070114A"/>
    <w:rsid w:val="00704EEA"/>
    <w:rsid w:val="0070770C"/>
    <w:rsid w:val="00710BD3"/>
    <w:rsid w:val="007136B9"/>
    <w:rsid w:val="00715981"/>
    <w:rsid w:val="00717EDA"/>
    <w:rsid w:val="00730F4B"/>
    <w:rsid w:val="0073141C"/>
    <w:rsid w:val="007364A9"/>
    <w:rsid w:val="00736764"/>
    <w:rsid w:val="00746D88"/>
    <w:rsid w:val="00751863"/>
    <w:rsid w:val="00751CC3"/>
    <w:rsid w:val="007528FB"/>
    <w:rsid w:val="00756E93"/>
    <w:rsid w:val="00757D3D"/>
    <w:rsid w:val="00761CD4"/>
    <w:rsid w:val="00774063"/>
    <w:rsid w:val="00776B77"/>
    <w:rsid w:val="00781FD2"/>
    <w:rsid w:val="00782790"/>
    <w:rsid w:val="007848E7"/>
    <w:rsid w:val="00785B23"/>
    <w:rsid w:val="00795B9D"/>
    <w:rsid w:val="007A0332"/>
    <w:rsid w:val="007A4070"/>
    <w:rsid w:val="007A51BC"/>
    <w:rsid w:val="007A671D"/>
    <w:rsid w:val="007A6FF2"/>
    <w:rsid w:val="007A73BC"/>
    <w:rsid w:val="007A751C"/>
    <w:rsid w:val="007B04F3"/>
    <w:rsid w:val="007B1D79"/>
    <w:rsid w:val="007C675E"/>
    <w:rsid w:val="007C6B08"/>
    <w:rsid w:val="007D0DC2"/>
    <w:rsid w:val="007D19DC"/>
    <w:rsid w:val="007D25C1"/>
    <w:rsid w:val="007D468B"/>
    <w:rsid w:val="007E55C0"/>
    <w:rsid w:val="007E5EB7"/>
    <w:rsid w:val="007E70EF"/>
    <w:rsid w:val="007F0A52"/>
    <w:rsid w:val="007F2A0E"/>
    <w:rsid w:val="007F34CD"/>
    <w:rsid w:val="007F5175"/>
    <w:rsid w:val="007F5F24"/>
    <w:rsid w:val="007F6420"/>
    <w:rsid w:val="008000BF"/>
    <w:rsid w:val="008011FD"/>
    <w:rsid w:val="00802941"/>
    <w:rsid w:val="008045A5"/>
    <w:rsid w:val="00804807"/>
    <w:rsid w:val="00804A08"/>
    <w:rsid w:val="00804E0A"/>
    <w:rsid w:val="00805A6E"/>
    <w:rsid w:val="00806923"/>
    <w:rsid w:val="008106E4"/>
    <w:rsid w:val="00814CD4"/>
    <w:rsid w:val="00816931"/>
    <w:rsid w:val="00817563"/>
    <w:rsid w:val="0082001F"/>
    <w:rsid w:val="008215D5"/>
    <w:rsid w:val="00821DE2"/>
    <w:rsid w:val="00823454"/>
    <w:rsid w:val="00823EA9"/>
    <w:rsid w:val="00825E40"/>
    <w:rsid w:val="008325B2"/>
    <w:rsid w:val="00832B14"/>
    <w:rsid w:val="00833545"/>
    <w:rsid w:val="00834011"/>
    <w:rsid w:val="008340B8"/>
    <w:rsid w:val="00835688"/>
    <w:rsid w:val="00835C15"/>
    <w:rsid w:val="00840782"/>
    <w:rsid w:val="00840A4E"/>
    <w:rsid w:val="00840A88"/>
    <w:rsid w:val="00841FCC"/>
    <w:rsid w:val="008421B3"/>
    <w:rsid w:val="0084433A"/>
    <w:rsid w:val="008511B4"/>
    <w:rsid w:val="008514E2"/>
    <w:rsid w:val="008515C3"/>
    <w:rsid w:val="008520B6"/>
    <w:rsid w:val="00852230"/>
    <w:rsid w:val="008529F4"/>
    <w:rsid w:val="0085683C"/>
    <w:rsid w:val="00857C87"/>
    <w:rsid w:val="00857DBB"/>
    <w:rsid w:val="008603EE"/>
    <w:rsid w:val="00862EE4"/>
    <w:rsid w:val="00865221"/>
    <w:rsid w:val="00865612"/>
    <w:rsid w:val="00865B27"/>
    <w:rsid w:val="0086613D"/>
    <w:rsid w:val="00866A05"/>
    <w:rsid w:val="008671AF"/>
    <w:rsid w:val="008743BC"/>
    <w:rsid w:val="00875430"/>
    <w:rsid w:val="0087682B"/>
    <w:rsid w:val="008770C8"/>
    <w:rsid w:val="00877EFE"/>
    <w:rsid w:val="008824FC"/>
    <w:rsid w:val="00885BF1"/>
    <w:rsid w:val="00885EA5"/>
    <w:rsid w:val="00893914"/>
    <w:rsid w:val="0089558B"/>
    <w:rsid w:val="008966F1"/>
    <w:rsid w:val="008970A8"/>
    <w:rsid w:val="00897913"/>
    <w:rsid w:val="008A4334"/>
    <w:rsid w:val="008A4EBD"/>
    <w:rsid w:val="008B0E87"/>
    <w:rsid w:val="008B5223"/>
    <w:rsid w:val="008B68F2"/>
    <w:rsid w:val="008B79DA"/>
    <w:rsid w:val="008C0D18"/>
    <w:rsid w:val="008C319A"/>
    <w:rsid w:val="008D0169"/>
    <w:rsid w:val="008E1BE8"/>
    <w:rsid w:val="008E55B5"/>
    <w:rsid w:val="008E6893"/>
    <w:rsid w:val="008E6CD7"/>
    <w:rsid w:val="008E719E"/>
    <w:rsid w:val="008F1A47"/>
    <w:rsid w:val="008F24D6"/>
    <w:rsid w:val="008F2542"/>
    <w:rsid w:val="008F5330"/>
    <w:rsid w:val="008F6036"/>
    <w:rsid w:val="008F68A6"/>
    <w:rsid w:val="008F7EE9"/>
    <w:rsid w:val="00900113"/>
    <w:rsid w:val="00900897"/>
    <w:rsid w:val="009012DB"/>
    <w:rsid w:val="00901D16"/>
    <w:rsid w:val="0090359A"/>
    <w:rsid w:val="009035FF"/>
    <w:rsid w:val="00904FD8"/>
    <w:rsid w:val="00905A8C"/>
    <w:rsid w:val="00907A02"/>
    <w:rsid w:val="00907D10"/>
    <w:rsid w:val="00912B1A"/>
    <w:rsid w:val="00913D24"/>
    <w:rsid w:val="00914738"/>
    <w:rsid w:val="0092074A"/>
    <w:rsid w:val="00924974"/>
    <w:rsid w:val="00926965"/>
    <w:rsid w:val="0092764E"/>
    <w:rsid w:val="009316AE"/>
    <w:rsid w:val="0093249E"/>
    <w:rsid w:val="00933927"/>
    <w:rsid w:val="00936375"/>
    <w:rsid w:val="00936434"/>
    <w:rsid w:val="00941D6A"/>
    <w:rsid w:val="00942434"/>
    <w:rsid w:val="00942E19"/>
    <w:rsid w:val="00946CC3"/>
    <w:rsid w:val="00950760"/>
    <w:rsid w:val="00951509"/>
    <w:rsid w:val="009536EA"/>
    <w:rsid w:val="00953E77"/>
    <w:rsid w:val="00954425"/>
    <w:rsid w:val="00956CA3"/>
    <w:rsid w:val="00957EFC"/>
    <w:rsid w:val="00960AD2"/>
    <w:rsid w:val="009611F2"/>
    <w:rsid w:val="00964AFF"/>
    <w:rsid w:val="0096509E"/>
    <w:rsid w:val="00966584"/>
    <w:rsid w:val="00970CEC"/>
    <w:rsid w:val="00970F69"/>
    <w:rsid w:val="00971CC9"/>
    <w:rsid w:val="009750AC"/>
    <w:rsid w:val="00975337"/>
    <w:rsid w:val="00976C3B"/>
    <w:rsid w:val="00976FDC"/>
    <w:rsid w:val="00980706"/>
    <w:rsid w:val="00980B0A"/>
    <w:rsid w:val="0098199A"/>
    <w:rsid w:val="0098368C"/>
    <w:rsid w:val="009836BF"/>
    <w:rsid w:val="00983D0B"/>
    <w:rsid w:val="00984EB5"/>
    <w:rsid w:val="00987247"/>
    <w:rsid w:val="009914D7"/>
    <w:rsid w:val="00991D4B"/>
    <w:rsid w:val="00993A96"/>
    <w:rsid w:val="00995C54"/>
    <w:rsid w:val="00996080"/>
    <w:rsid w:val="00996CDF"/>
    <w:rsid w:val="00997D32"/>
    <w:rsid w:val="009A25CC"/>
    <w:rsid w:val="009A5C95"/>
    <w:rsid w:val="009A5D75"/>
    <w:rsid w:val="009A6278"/>
    <w:rsid w:val="009A7D06"/>
    <w:rsid w:val="009B03DF"/>
    <w:rsid w:val="009B29AE"/>
    <w:rsid w:val="009B6236"/>
    <w:rsid w:val="009C0537"/>
    <w:rsid w:val="009C3280"/>
    <w:rsid w:val="009C56FE"/>
    <w:rsid w:val="009C5875"/>
    <w:rsid w:val="009D2396"/>
    <w:rsid w:val="009D6DF2"/>
    <w:rsid w:val="009E04F4"/>
    <w:rsid w:val="009E2472"/>
    <w:rsid w:val="009E2C8B"/>
    <w:rsid w:val="009E64E7"/>
    <w:rsid w:val="009F07F8"/>
    <w:rsid w:val="009F0D96"/>
    <w:rsid w:val="009F2284"/>
    <w:rsid w:val="009F28E3"/>
    <w:rsid w:val="009F3399"/>
    <w:rsid w:val="009F534C"/>
    <w:rsid w:val="00A00B49"/>
    <w:rsid w:val="00A015AF"/>
    <w:rsid w:val="00A01D8E"/>
    <w:rsid w:val="00A02726"/>
    <w:rsid w:val="00A02753"/>
    <w:rsid w:val="00A0315A"/>
    <w:rsid w:val="00A03427"/>
    <w:rsid w:val="00A042FA"/>
    <w:rsid w:val="00A108B2"/>
    <w:rsid w:val="00A128C1"/>
    <w:rsid w:val="00A13F49"/>
    <w:rsid w:val="00A153F9"/>
    <w:rsid w:val="00A16DB8"/>
    <w:rsid w:val="00A21A3D"/>
    <w:rsid w:val="00A264D4"/>
    <w:rsid w:val="00A36948"/>
    <w:rsid w:val="00A40C65"/>
    <w:rsid w:val="00A41469"/>
    <w:rsid w:val="00A44DE8"/>
    <w:rsid w:val="00A44F1B"/>
    <w:rsid w:val="00A47006"/>
    <w:rsid w:val="00A51F4E"/>
    <w:rsid w:val="00A57266"/>
    <w:rsid w:val="00A57F82"/>
    <w:rsid w:val="00A60367"/>
    <w:rsid w:val="00A611DE"/>
    <w:rsid w:val="00A61C9C"/>
    <w:rsid w:val="00A63243"/>
    <w:rsid w:val="00A64C59"/>
    <w:rsid w:val="00A6574B"/>
    <w:rsid w:val="00A67B18"/>
    <w:rsid w:val="00A75EDB"/>
    <w:rsid w:val="00A766B4"/>
    <w:rsid w:val="00A82F5A"/>
    <w:rsid w:val="00A84CDC"/>
    <w:rsid w:val="00A87B03"/>
    <w:rsid w:val="00A90DBB"/>
    <w:rsid w:val="00A934A4"/>
    <w:rsid w:val="00A94BD8"/>
    <w:rsid w:val="00A9681C"/>
    <w:rsid w:val="00AA035A"/>
    <w:rsid w:val="00AA255B"/>
    <w:rsid w:val="00AA3960"/>
    <w:rsid w:val="00AB0FDA"/>
    <w:rsid w:val="00AB2A1B"/>
    <w:rsid w:val="00AB2AD3"/>
    <w:rsid w:val="00AB313E"/>
    <w:rsid w:val="00AB3C6F"/>
    <w:rsid w:val="00AB6CE5"/>
    <w:rsid w:val="00AB719A"/>
    <w:rsid w:val="00AB71A6"/>
    <w:rsid w:val="00AB7BEC"/>
    <w:rsid w:val="00AC0187"/>
    <w:rsid w:val="00AC372E"/>
    <w:rsid w:val="00AC3A65"/>
    <w:rsid w:val="00AC757F"/>
    <w:rsid w:val="00AD0124"/>
    <w:rsid w:val="00AD2C1B"/>
    <w:rsid w:val="00AD33EF"/>
    <w:rsid w:val="00AD3DC4"/>
    <w:rsid w:val="00AE060E"/>
    <w:rsid w:val="00AE2C71"/>
    <w:rsid w:val="00AE3168"/>
    <w:rsid w:val="00AE350E"/>
    <w:rsid w:val="00AE4141"/>
    <w:rsid w:val="00AE41A0"/>
    <w:rsid w:val="00AE4FDA"/>
    <w:rsid w:val="00AE544F"/>
    <w:rsid w:val="00AE6CD6"/>
    <w:rsid w:val="00AE7BE0"/>
    <w:rsid w:val="00AF01A5"/>
    <w:rsid w:val="00AF29EC"/>
    <w:rsid w:val="00AF3197"/>
    <w:rsid w:val="00AF48C2"/>
    <w:rsid w:val="00B00A6C"/>
    <w:rsid w:val="00B00E8E"/>
    <w:rsid w:val="00B01415"/>
    <w:rsid w:val="00B066E1"/>
    <w:rsid w:val="00B121A6"/>
    <w:rsid w:val="00B15D80"/>
    <w:rsid w:val="00B17E71"/>
    <w:rsid w:val="00B22C99"/>
    <w:rsid w:val="00B23C6F"/>
    <w:rsid w:val="00B23DE8"/>
    <w:rsid w:val="00B244E5"/>
    <w:rsid w:val="00B26FD5"/>
    <w:rsid w:val="00B30FC8"/>
    <w:rsid w:val="00B31304"/>
    <w:rsid w:val="00B32BC5"/>
    <w:rsid w:val="00B34F61"/>
    <w:rsid w:val="00B3564E"/>
    <w:rsid w:val="00B40916"/>
    <w:rsid w:val="00B40A90"/>
    <w:rsid w:val="00B41FAF"/>
    <w:rsid w:val="00B422A6"/>
    <w:rsid w:val="00B4276C"/>
    <w:rsid w:val="00B432D5"/>
    <w:rsid w:val="00B4673D"/>
    <w:rsid w:val="00B47D22"/>
    <w:rsid w:val="00B50D28"/>
    <w:rsid w:val="00B515A3"/>
    <w:rsid w:val="00B54AB7"/>
    <w:rsid w:val="00B55114"/>
    <w:rsid w:val="00B56607"/>
    <w:rsid w:val="00B6534F"/>
    <w:rsid w:val="00B6706D"/>
    <w:rsid w:val="00B700FA"/>
    <w:rsid w:val="00B722EC"/>
    <w:rsid w:val="00B73D0F"/>
    <w:rsid w:val="00B7418E"/>
    <w:rsid w:val="00B74C71"/>
    <w:rsid w:val="00B74E98"/>
    <w:rsid w:val="00B76DFD"/>
    <w:rsid w:val="00B77073"/>
    <w:rsid w:val="00B8054F"/>
    <w:rsid w:val="00B82E89"/>
    <w:rsid w:val="00B84AFD"/>
    <w:rsid w:val="00B876A3"/>
    <w:rsid w:val="00B9668E"/>
    <w:rsid w:val="00BA1210"/>
    <w:rsid w:val="00BA1A2C"/>
    <w:rsid w:val="00BA2559"/>
    <w:rsid w:val="00BA4BD4"/>
    <w:rsid w:val="00BA4C91"/>
    <w:rsid w:val="00BA781F"/>
    <w:rsid w:val="00BB0FC1"/>
    <w:rsid w:val="00BB2FE5"/>
    <w:rsid w:val="00BB33F4"/>
    <w:rsid w:val="00BB3408"/>
    <w:rsid w:val="00BB37D4"/>
    <w:rsid w:val="00BB4E14"/>
    <w:rsid w:val="00BC00F5"/>
    <w:rsid w:val="00BC157B"/>
    <w:rsid w:val="00BC1D06"/>
    <w:rsid w:val="00BC5735"/>
    <w:rsid w:val="00BC6F2A"/>
    <w:rsid w:val="00BD0C21"/>
    <w:rsid w:val="00BD119A"/>
    <w:rsid w:val="00BD20D0"/>
    <w:rsid w:val="00BD21FA"/>
    <w:rsid w:val="00BD3D2C"/>
    <w:rsid w:val="00BD4B3F"/>
    <w:rsid w:val="00BD4FBF"/>
    <w:rsid w:val="00BD66EF"/>
    <w:rsid w:val="00BE10A1"/>
    <w:rsid w:val="00BE2626"/>
    <w:rsid w:val="00BE43CF"/>
    <w:rsid w:val="00BE731E"/>
    <w:rsid w:val="00BE738E"/>
    <w:rsid w:val="00BE7A1F"/>
    <w:rsid w:val="00BF0C16"/>
    <w:rsid w:val="00BF183D"/>
    <w:rsid w:val="00BF3696"/>
    <w:rsid w:val="00BF5994"/>
    <w:rsid w:val="00C01375"/>
    <w:rsid w:val="00C03D21"/>
    <w:rsid w:val="00C04C3D"/>
    <w:rsid w:val="00C12A5F"/>
    <w:rsid w:val="00C12E29"/>
    <w:rsid w:val="00C157A8"/>
    <w:rsid w:val="00C16173"/>
    <w:rsid w:val="00C16A71"/>
    <w:rsid w:val="00C20464"/>
    <w:rsid w:val="00C23D3C"/>
    <w:rsid w:val="00C23F8A"/>
    <w:rsid w:val="00C304C6"/>
    <w:rsid w:val="00C31864"/>
    <w:rsid w:val="00C349C7"/>
    <w:rsid w:val="00C35499"/>
    <w:rsid w:val="00C376C1"/>
    <w:rsid w:val="00C37A07"/>
    <w:rsid w:val="00C37E79"/>
    <w:rsid w:val="00C42978"/>
    <w:rsid w:val="00C45691"/>
    <w:rsid w:val="00C4572D"/>
    <w:rsid w:val="00C45963"/>
    <w:rsid w:val="00C51CE8"/>
    <w:rsid w:val="00C51D74"/>
    <w:rsid w:val="00C60EF7"/>
    <w:rsid w:val="00C617A6"/>
    <w:rsid w:val="00C62A1F"/>
    <w:rsid w:val="00C6370A"/>
    <w:rsid w:val="00C641EC"/>
    <w:rsid w:val="00C71092"/>
    <w:rsid w:val="00C737AD"/>
    <w:rsid w:val="00C7431C"/>
    <w:rsid w:val="00C745EA"/>
    <w:rsid w:val="00C74FA8"/>
    <w:rsid w:val="00C75253"/>
    <w:rsid w:val="00C775AB"/>
    <w:rsid w:val="00C77661"/>
    <w:rsid w:val="00C81649"/>
    <w:rsid w:val="00C854E1"/>
    <w:rsid w:val="00C85D61"/>
    <w:rsid w:val="00C92B06"/>
    <w:rsid w:val="00C94A9C"/>
    <w:rsid w:val="00C94C4A"/>
    <w:rsid w:val="00CB0072"/>
    <w:rsid w:val="00CB0BDF"/>
    <w:rsid w:val="00CB2AC9"/>
    <w:rsid w:val="00CB53B3"/>
    <w:rsid w:val="00CB5F77"/>
    <w:rsid w:val="00CC1721"/>
    <w:rsid w:val="00CC1810"/>
    <w:rsid w:val="00CC1DDA"/>
    <w:rsid w:val="00CC1EB0"/>
    <w:rsid w:val="00CC4369"/>
    <w:rsid w:val="00CC4669"/>
    <w:rsid w:val="00CC51C3"/>
    <w:rsid w:val="00CC6DE7"/>
    <w:rsid w:val="00CC702B"/>
    <w:rsid w:val="00CC74C1"/>
    <w:rsid w:val="00CD2956"/>
    <w:rsid w:val="00CD2B3F"/>
    <w:rsid w:val="00CD32D4"/>
    <w:rsid w:val="00CD3DDF"/>
    <w:rsid w:val="00CD7B08"/>
    <w:rsid w:val="00CE04BA"/>
    <w:rsid w:val="00CE0D28"/>
    <w:rsid w:val="00CE21C9"/>
    <w:rsid w:val="00CF1173"/>
    <w:rsid w:val="00CF55F3"/>
    <w:rsid w:val="00CF5E29"/>
    <w:rsid w:val="00CF6264"/>
    <w:rsid w:val="00CF79BE"/>
    <w:rsid w:val="00D007C2"/>
    <w:rsid w:val="00D00F39"/>
    <w:rsid w:val="00D02AF3"/>
    <w:rsid w:val="00D02BF8"/>
    <w:rsid w:val="00D0320B"/>
    <w:rsid w:val="00D033B2"/>
    <w:rsid w:val="00D1050A"/>
    <w:rsid w:val="00D11B59"/>
    <w:rsid w:val="00D11D50"/>
    <w:rsid w:val="00D12BA2"/>
    <w:rsid w:val="00D14143"/>
    <w:rsid w:val="00D168B5"/>
    <w:rsid w:val="00D16E59"/>
    <w:rsid w:val="00D2176B"/>
    <w:rsid w:val="00D2242C"/>
    <w:rsid w:val="00D2337A"/>
    <w:rsid w:val="00D237A1"/>
    <w:rsid w:val="00D2406F"/>
    <w:rsid w:val="00D24FDC"/>
    <w:rsid w:val="00D30EEA"/>
    <w:rsid w:val="00D31C8B"/>
    <w:rsid w:val="00D33AA0"/>
    <w:rsid w:val="00D35951"/>
    <w:rsid w:val="00D35AB8"/>
    <w:rsid w:val="00D36222"/>
    <w:rsid w:val="00D3718B"/>
    <w:rsid w:val="00D419BC"/>
    <w:rsid w:val="00D41A83"/>
    <w:rsid w:val="00D44343"/>
    <w:rsid w:val="00D46CA6"/>
    <w:rsid w:val="00D518E2"/>
    <w:rsid w:val="00D538A5"/>
    <w:rsid w:val="00D53DDB"/>
    <w:rsid w:val="00D54BB4"/>
    <w:rsid w:val="00D567EA"/>
    <w:rsid w:val="00D601F0"/>
    <w:rsid w:val="00D60FAD"/>
    <w:rsid w:val="00D64D9E"/>
    <w:rsid w:val="00D708B8"/>
    <w:rsid w:val="00D71CAC"/>
    <w:rsid w:val="00D71CE6"/>
    <w:rsid w:val="00D725C4"/>
    <w:rsid w:val="00D74627"/>
    <w:rsid w:val="00D74C7E"/>
    <w:rsid w:val="00D74CE7"/>
    <w:rsid w:val="00D74E2E"/>
    <w:rsid w:val="00D75B32"/>
    <w:rsid w:val="00D84E86"/>
    <w:rsid w:val="00D8500C"/>
    <w:rsid w:val="00D916D2"/>
    <w:rsid w:val="00D9438D"/>
    <w:rsid w:val="00D958B1"/>
    <w:rsid w:val="00DA037E"/>
    <w:rsid w:val="00DA0F7D"/>
    <w:rsid w:val="00DB28DD"/>
    <w:rsid w:val="00DB5200"/>
    <w:rsid w:val="00DB7FE8"/>
    <w:rsid w:val="00DC0B19"/>
    <w:rsid w:val="00DC258E"/>
    <w:rsid w:val="00DC464C"/>
    <w:rsid w:val="00DC4CBB"/>
    <w:rsid w:val="00DC5C7C"/>
    <w:rsid w:val="00DC66D3"/>
    <w:rsid w:val="00DC680B"/>
    <w:rsid w:val="00DC684C"/>
    <w:rsid w:val="00DD1E98"/>
    <w:rsid w:val="00DD3945"/>
    <w:rsid w:val="00DD6717"/>
    <w:rsid w:val="00DE0441"/>
    <w:rsid w:val="00DE5121"/>
    <w:rsid w:val="00DE5AF7"/>
    <w:rsid w:val="00DE5CF1"/>
    <w:rsid w:val="00DF10E9"/>
    <w:rsid w:val="00DF2DDF"/>
    <w:rsid w:val="00DF66E9"/>
    <w:rsid w:val="00DF6712"/>
    <w:rsid w:val="00DF7238"/>
    <w:rsid w:val="00E00519"/>
    <w:rsid w:val="00E039A8"/>
    <w:rsid w:val="00E0408D"/>
    <w:rsid w:val="00E05320"/>
    <w:rsid w:val="00E07A91"/>
    <w:rsid w:val="00E07D8D"/>
    <w:rsid w:val="00E10172"/>
    <w:rsid w:val="00E1149C"/>
    <w:rsid w:val="00E134CE"/>
    <w:rsid w:val="00E215B1"/>
    <w:rsid w:val="00E2174F"/>
    <w:rsid w:val="00E21D98"/>
    <w:rsid w:val="00E2459A"/>
    <w:rsid w:val="00E25E85"/>
    <w:rsid w:val="00E3164D"/>
    <w:rsid w:val="00E3181F"/>
    <w:rsid w:val="00E3333F"/>
    <w:rsid w:val="00E355A2"/>
    <w:rsid w:val="00E37468"/>
    <w:rsid w:val="00E4139B"/>
    <w:rsid w:val="00E44F93"/>
    <w:rsid w:val="00E45D38"/>
    <w:rsid w:val="00E4653F"/>
    <w:rsid w:val="00E472FA"/>
    <w:rsid w:val="00E50854"/>
    <w:rsid w:val="00E51963"/>
    <w:rsid w:val="00E51DB9"/>
    <w:rsid w:val="00E51E09"/>
    <w:rsid w:val="00E51FA8"/>
    <w:rsid w:val="00E53724"/>
    <w:rsid w:val="00E54301"/>
    <w:rsid w:val="00E5440E"/>
    <w:rsid w:val="00E5653F"/>
    <w:rsid w:val="00E56C3D"/>
    <w:rsid w:val="00E570EF"/>
    <w:rsid w:val="00E70CAD"/>
    <w:rsid w:val="00E73605"/>
    <w:rsid w:val="00E7463A"/>
    <w:rsid w:val="00E768C6"/>
    <w:rsid w:val="00E770A2"/>
    <w:rsid w:val="00E85108"/>
    <w:rsid w:val="00E85F71"/>
    <w:rsid w:val="00E913D6"/>
    <w:rsid w:val="00E94B79"/>
    <w:rsid w:val="00E94FFD"/>
    <w:rsid w:val="00EA1553"/>
    <w:rsid w:val="00EA1E8A"/>
    <w:rsid w:val="00EA3768"/>
    <w:rsid w:val="00EA47CB"/>
    <w:rsid w:val="00EA4810"/>
    <w:rsid w:val="00EA54C0"/>
    <w:rsid w:val="00EA5C6B"/>
    <w:rsid w:val="00EA7A43"/>
    <w:rsid w:val="00EB088F"/>
    <w:rsid w:val="00EB3BE0"/>
    <w:rsid w:val="00EB46FF"/>
    <w:rsid w:val="00EB5543"/>
    <w:rsid w:val="00EB61F8"/>
    <w:rsid w:val="00EB64B3"/>
    <w:rsid w:val="00EB6869"/>
    <w:rsid w:val="00EC1914"/>
    <w:rsid w:val="00EC1A9E"/>
    <w:rsid w:val="00EC27D3"/>
    <w:rsid w:val="00EC4318"/>
    <w:rsid w:val="00ED15FA"/>
    <w:rsid w:val="00ED1DA3"/>
    <w:rsid w:val="00ED4DEA"/>
    <w:rsid w:val="00ED61AF"/>
    <w:rsid w:val="00ED6961"/>
    <w:rsid w:val="00ED759C"/>
    <w:rsid w:val="00EE2FB7"/>
    <w:rsid w:val="00EF119C"/>
    <w:rsid w:val="00EF2070"/>
    <w:rsid w:val="00EF4847"/>
    <w:rsid w:val="00EF60D7"/>
    <w:rsid w:val="00EF673F"/>
    <w:rsid w:val="00EF7C26"/>
    <w:rsid w:val="00F0110D"/>
    <w:rsid w:val="00F01BF1"/>
    <w:rsid w:val="00F0270E"/>
    <w:rsid w:val="00F03ACE"/>
    <w:rsid w:val="00F05098"/>
    <w:rsid w:val="00F10D85"/>
    <w:rsid w:val="00F1195D"/>
    <w:rsid w:val="00F134F0"/>
    <w:rsid w:val="00F23A47"/>
    <w:rsid w:val="00F26093"/>
    <w:rsid w:val="00F26BBD"/>
    <w:rsid w:val="00F277D1"/>
    <w:rsid w:val="00F30033"/>
    <w:rsid w:val="00F307D4"/>
    <w:rsid w:val="00F354E1"/>
    <w:rsid w:val="00F370FD"/>
    <w:rsid w:val="00F37A0E"/>
    <w:rsid w:val="00F40689"/>
    <w:rsid w:val="00F40867"/>
    <w:rsid w:val="00F40FF0"/>
    <w:rsid w:val="00F41B70"/>
    <w:rsid w:val="00F43E6D"/>
    <w:rsid w:val="00F446AB"/>
    <w:rsid w:val="00F5286D"/>
    <w:rsid w:val="00F55B13"/>
    <w:rsid w:val="00F56BFC"/>
    <w:rsid w:val="00F6082F"/>
    <w:rsid w:val="00F60EE8"/>
    <w:rsid w:val="00F610C2"/>
    <w:rsid w:val="00F61A58"/>
    <w:rsid w:val="00F658EE"/>
    <w:rsid w:val="00F6612A"/>
    <w:rsid w:val="00F66A70"/>
    <w:rsid w:val="00F70B9D"/>
    <w:rsid w:val="00F70BA8"/>
    <w:rsid w:val="00F70D46"/>
    <w:rsid w:val="00F728C7"/>
    <w:rsid w:val="00F74F08"/>
    <w:rsid w:val="00F75C45"/>
    <w:rsid w:val="00F80EC3"/>
    <w:rsid w:val="00F815AB"/>
    <w:rsid w:val="00F825AC"/>
    <w:rsid w:val="00F832E6"/>
    <w:rsid w:val="00F8779B"/>
    <w:rsid w:val="00F91AA5"/>
    <w:rsid w:val="00F92DD1"/>
    <w:rsid w:val="00F95FF6"/>
    <w:rsid w:val="00F96BF6"/>
    <w:rsid w:val="00F9735B"/>
    <w:rsid w:val="00FA02F6"/>
    <w:rsid w:val="00FA0ED8"/>
    <w:rsid w:val="00FA2CC5"/>
    <w:rsid w:val="00FA3208"/>
    <w:rsid w:val="00FB114A"/>
    <w:rsid w:val="00FB16B4"/>
    <w:rsid w:val="00FB3DC9"/>
    <w:rsid w:val="00FB4E25"/>
    <w:rsid w:val="00FB60D0"/>
    <w:rsid w:val="00FB60E2"/>
    <w:rsid w:val="00FC0E8D"/>
    <w:rsid w:val="00FC1835"/>
    <w:rsid w:val="00FC1E72"/>
    <w:rsid w:val="00FC216F"/>
    <w:rsid w:val="00FC23B6"/>
    <w:rsid w:val="00FC2C01"/>
    <w:rsid w:val="00FC3FC1"/>
    <w:rsid w:val="00FD2CF5"/>
    <w:rsid w:val="00FD2F3E"/>
    <w:rsid w:val="00FD400E"/>
    <w:rsid w:val="00FD6A6A"/>
    <w:rsid w:val="00FD7CEB"/>
    <w:rsid w:val="00FE0BBF"/>
    <w:rsid w:val="00FE1F34"/>
    <w:rsid w:val="00FE2395"/>
    <w:rsid w:val="00FE6A76"/>
    <w:rsid w:val="00FE7A37"/>
    <w:rsid w:val="00FF3E14"/>
    <w:rsid w:val="00FF3E8F"/>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54BF"/>
  <w15:docId w15:val="{C7A8C783-FC5B-43C6-9D96-467B5B7F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E19"/>
    <w:pPr>
      <w:tabs>
        <w:tab w:val="center" w:pos="4320"/>
        <w:tab w:val="right" w:pos="8640"/>
      </w:tabs>
    </w:pPr>
  </w:style>
  <w:style w:type="character" w:customStyle="1" w:styleId="FooterChar">
    <w:name w:val="Footer Char"/>
    <w:basedOn w:val="DefaultParagraphFont"/>
    <w:link w:val="Footer"/>
    <w:rsid w:val="003A3E19"/>
    <w:rPr>
      <w:rFonts w:ascii="Times New Roman" w:eastAsia="Times New Roman" w:hAnsi="Times New Roman" w:cs="Times New Roman"/>
      <w:sz w:val="24"/>
      <w:szCs w:val="24"/>
    </w:rPr>
  </w:style>
  <w:style w:type="character" w:styleId="PageNumber">
    <w:name w:val="page number"/>
    <w:basedOn w:val="DefaultParagraphFont"/>
    <w:rsid w:val="003A3E19"/>
  </w:style>
  <w:style w:type="paragraph" w:styleId="ListParagraph">
    <w:name w:val="List Paragraph"/>
    <w:basedOn w:val="Normal"/>
    <w:uiPriority w:val="34"/>
    <w:qFormat/>
    <w:rsid w:val="00BA4C91"/>
    <w:pPr>
      <w:ind w:left="720"/>
      <w:contextualSpacing/>
    </w:pPr>
  </w:style>
  <w:style w:type="paragraph" w:styleId="Header">
    <w:name w:val="header"/>
    <w:basedOn w:val="Normal"/>
    <w:link w:val="HeaderChar"/>
    <w:uiPriority w:val="99"/>
    <w:unhideWhenUsed/>
    <w:rsid w:val="008106E4"/>
    <w:pPr>
      <w:tabs>
        <w:tab w:val="center" w:pos="4513"/>
        <w:tab w:val="right" w:pos="9026"/>
      </w:tabs>
    </w:pPr>
  </w:style>
  <w:style w:type="character" w:customStyle="1" w:styleId="HeaderChar">
    <w:name w:val="Header Char"/>
    <w:basedOn w:val="DefaultParagraphFont"/>
    <w:link w:val="Header"/>
    <w:uiPriority w:val="99"/>
    <w:rsid w:val="008106E4"/>
    <w:rPr>
      <w:rFonts w:ascii="Times New Roman" w:eastAsia="Times New Roman" w:hAnsi="Times New Roman" w:cs="Times New Roman"/>
      <w:sz w:val="24"/>
      <w:szCs w:val="24"/>
    </w:rPr>
  </w:style>
  <w:style w:type="character" w:customStyle="1" w:styleId="aLCPboldbodytext">
    <w:name w:val="a LCP bold body text"/>
    <w:rsid w:val="00F01BF1"/>
    <w:rPr>
      <w:rFonts w:ascii="Arial" w:hAnsi="Arial"/>
      <w:b/>
      <w:bCs/>
      <w:dstrike w:val="0"/>
      <w:sz w:val="22"/>
      <w:effect w:val="none"/>
      <w:vertAlign w:val="baseline"/>
    </w:rPr>
  </w:style>
  <w:style w:type="paragraph" w:styleId="NormalWeb">
    <w:name w:val="Normal (Web)"/>
    <w:basedOn w:val="Normal"/>
    <w:uiPriority w:val="99"/>
    <w:semiHidden/>
    <w:unhideWhenUsed/>
    <w:rsid w:val="0049149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256">
      <w:bodyDiv w:val="1"/>
      <w:marLeft w:val="0"/>
      <w:marRight w:val="0"/>
      <w:marTop w:val="0"/>
      <w:marBottom w:val="0"/>
      <w:divBdr>
        <w:top w:val="none" w:sz="0" w:space="0" w:color="auto"/>
        <w:left w:val="none" w:sz="0" w:space="0" w:color="auto"/>
        <w:bottom w:val="none" w:sz="0" w:space="0" w:color="auto"/>
        <w:right w:val="none" w:sz="0" w:space="0" w:color="auto"/>
      </w:divBdr>
    </w:div>
    <w:div w:id="1388988814">
      <w:bodyDiv w:val="1"/>
      <w:marLeft w:val="0"/>
      <w:marRight w:val="0"/>
      <w:marTop w:val="0"/>
      <w:marBottom w:val="0"/>
      <w:divBdr>
        <w:top w:val="none" w:sz="0" w:space="0" w:color="auto"/>
        <w:left w:val="none" w:sz="0" w:space="0" w:color="auto"/>
        <w:bottom w:val="none" w:sz="0" w:space="0" w:color="auto"/>
        <w:right w:val="none" w:sz="0" w:space="0" w:color="auto"/>
      </w:divBdr>
      <w:divsChild>
        <w:div w:id="569535878">
          <w:marLeft w:val="0"/>
          <w:marRight w:val="0"/>
          <w:marTop w:val="0"/>
          <w:marBottom w:val="0"/>
          <w:divBdr>
            <w:top w:val="none" w:sz="0" w:space="0" w:color="auto"/>
            <w:left w:val="none" w:sz="0" w:space="0" w:color="auto"/>
            <w:bottom w:val="none" w:sz="0" w:space="0" w:color="auto"/>
            <w:right w:val="none" w:sz="0" w:space="0" w:color="auto"/>
          </w:divBdr>
          <w:divsChild>
            <w:div w:id="489102856">
              <w:marLeft w:val="0"/>
              <w:marRight w:val="0"/>
              <w:marTop w:val="0"/>
              <w:marBottom w:val="0"/>
              <w:divBdr>
                <w:top w:val="none" w:sz="0" w:space="0" w:color="auto"/>
                <w:left w:val="none" w:sz="0" w:space="0" w:color="auto"/>
                <w:bottom w:val="none" w:sz="0" w:space="0" w:color="auto"/>
                <w:right w:val="none" w:sz="0" w:space="0" w:color="auto"/>
              </w:divBdr>
              <w:divsChild>
                <w:div w:id="1886679028">
                  <w:marLeft w:val="0"/>
                  <w:marRight w:val="0"/>
                  <w:marTop w:val="0"/>
                  <w:marBottom w:val="0"/>
                  <w:divBdr>
                    <w:top w:val="none" w:sz="0" w:space="0" w:color="auto"/>
                    <w:left w:val="none" w:sz="0" w:space="0" w:color="auto"/>
                    <w:bottom w:val="none" w:sz="0" w:space="0" w:color="auto"/>
                    <w:right w:val="none" w:sz="0" w:space="0" w:color="auto"/>
                  </w:divBdr>
                  <w:divsChild>
                    <w:div w:id="395708112">
                      <w:marLeft w:val="0"/>
                      <w:marRight w:val="0"/>
                      <w:marTop w:val="0"/>
                      <w:marBottom w:val="0"/>
                      <w:divBdr>
                        <w:top w:val="none" w:sz="0" w:space="0" w:color="auto"/>
                        <w:left w:val="none" w:sz="0" w:space="0" w:color="auto"/>
                        <w:bottom w:val="none" w:sz="0" w:space="0" w:color="auto"/>
                        <w:right w:val="none" w:sz="0" w:space="0" w:color="auto"/>
                      </w:divBdr>
                      <w:divsChild>
                        <w:div w:id="1293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1620">
      <w:bodyDiv w:val="1"/>
      <w:marLeft w:val="0"/>
      <w:marRight w:val="0"/>
      <w:marTop w:val="0"/>
      <w:marBottom w:val="0"/>
      <w:divBdr>
        <w:top w:val="none" w:sz="0" w:space="0" w:color="auto"/>
        <w:left w:val="none" w:sz="0" w:space="0" w:color="auto"/>
        <w:bottom w:val="none" w:sz="0" w:space="0" w:color="auto"/>
        <w:right w:val="none" w:sz="0" w:space="0" w:color="auto"/>
      </w:divBdr>
    </w:div>
    <w:div w:id="1893806729">
      <w:bodyDiv w:val="1"/>
      <w:marLeft w:val="0"/>
      <w:marRight w:val="0"/>
      <w:marTop w:val="0"/>
      <w:marBottom w:val="0"/>
      <w:divBdr>
        <w:top w:val="none" w:sz="0" w:space="0" w:color="auto"/>
        <w:left w:val="none" w:sz="0" w:space="0" w:color="auto"/>
        <w:bottom w:val="none" w:sz="0" w:space="0" w:color="auto"/>
        <w:right w:val="none" w:sz="0" w:space="0" w:color="auto"/>
      </w:divBdr>
      <w:divsChild>
        <w:div w:id="122696951">
          <w:marLeft w:val="0"/>
          <w:marRight w:val="0"/>
          <w:marTop w:val="0"/>
          <w:marBottom w:val="0"/>
          <w:divBdr>
            <w:top w:val="none" w:sz="0" w:space="0" w:color="auto"/>
            <w:left w:val="none" w:sz="0" w:space="0" w:color="auto"/>
            <w:bottom w:val="none" w:sz="0" w:space="0" w:color="auto"/>
            <w:right w:val="none" w:sz="0" w:space="0" w:color="auto"/>
          </w:divBdr>
          <w:divsChild>
            <w:div w:id="774061397">
              <w:marLeft w:val="0"/>
              <w:marRight w:val="0"/>
              <w:marTop w:val="0"/>
              <w:marBottom w:val="0"/>
              <w:divBdr>
                <w:top w:val="none" w:sz="0" w:space="0" w:color="auto"/>
                <w:left w:val="none" w:sz="0" w:space="0" w:color="auto"/>
                <w:bottom w:val="none" w:sz="0" w:space="0" w:color="auto"/>
                <w:right w:val="none" w:sz="0" w:space="0" w:color="auto"/>
              </w:divBdr>
              <w:divsChild>
                <w:div w:id="47802126">
                  <w:marLeft w:val="0"/>
                  <w:marRight w:val="0"/>
                  <w:marTop w:val="0"/>
                  <w:marBottom w:val="0"/>
                  <w:divBdr>
                    <w:top w:val="none" w:sz="0" w:space="0" w:color="auto"/>
                    <w:left w:val="none" w:sz="0" w:space="0" w:color="auto"/>
                    <w:bottom w:val="none" w:sz="0" w:space="0" w:color="auto"/>
                    <w:right w:val="none" w:sz="0" w:space="0" w:color="auto"/>
                  </w:divBdr>
                  <w:divsChild>
                    <w:div w:id="1466237025">
                      <w:marLeft w:val="0"/>
                      <w:marRight w:val="0"/>
                      <w:marTop w:val="0"/>
                      <w:marBottom w:val="0"/>
                      <w:divBdr>
                        <w:top w:val="none" w:sz="0" w:space="0" w:color="auto"/>
                        <w:left w:val="none" w:sz="0" w:space="0" w:color="auto"/>
                        <w:bottom w:val="none" w:sz="0" w:space="0" w:color="auto"/>
                        <w:right w:val="none" w:sz="0" w:space="0" w:color="auto"/>
                      </w:divBdr>
                      <w:divsChild>
                        <w:div w:id="346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Rowlatts Hill Primary School</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Webb</dc:creator>
  <cp:lastModifiedBy>Rima Modhwadia</cp:lastModifiedBy>
  <cp:revision>2</cp:revision>
  <dcterms:created xsi:type="dcterms:W3CDTF">2021-09-16T16:52:00Z</dcterms:created>
  <dcterms:modified xsi:type="dcterms:W3CDTF">2021-09-16T16:52:00Z</dcterms:modified>
</cp:coreProperties>
</file>